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7BECA" w14:textId="4432895A" w:rsidR="002C4BB3" w:rsidRDefault="00AD2760">
      <w:pPr>
        <w:spacing w:line="640" w:lineRule="exact"/>
        <w:rPr>
          <w:rFonts w:ascii="仿宋_GB2312" w:eastAsia="仿宋_GB2312" w:hAnsi="仿宋_GB2312" w:cs="仿宋_GB2312"/>
          <w:sz w:val="32"/>
          <w:szCs w:val="32"/>
        </w:rPr>
      </w:pPr>
      <w:r>
        <w:rPr>
          <w:noProof/>
        </w:rPr>
        <mc:AlternateContent>
          <mc:Choice Requires="wpg">
            <w:drawing>
              <wp:anchor distT="0" distB="0" distL="114300" distR="114300" simplePos="0" relativeHeight="251647488" behindDoc="0" locked="0" layoutInCell="1" allowOverlap="1" wp14:anchorId="1B6C785B" wp14:editId="2BD6F467">
                <wp:simplePos x="0" y="0"/>
                <wp:positionH relativeFrom="page">
                  <wp:posOffset>828675</wp:posOffset>
                </wp:positionH>
                <wp:positionV relativeFrom="page">
                  <wp:posOffset>390525</wp:posOffset>
                </wp:positionV>
                <wp:extent cx="6193790" cy="9607550"/>
                <wp:effectExtent l="0" t="0" r="0" b="0"/>
                <wp:wrapNone/>
                <wp:docPr id="1" name="组合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9607550"/>
                          <a:chOff x="1305" y="614"/>
                          <a:chExt cx="9754" cy="15130"/>
                        </a:xfrm>
                      </wpg:grpSpPr>
                      <pic:pic xmlns:pic="http://schemas.openxmlformats.org/drawingml/2006/picture">
                        <pic:nvPicPr>
                          <pic:cNvPr id="2" name="图片 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82" y="614"/>
                            <a:ext cx="9677" cy="15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2" name="图片 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63" y="15417"/>
                            <a:ext cx="468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3" name="图片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486" y="8505"/>
                            <a:ext cx="1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4" name="图片 1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05" y="614"/>
                            <a:ext cx="153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5" name="图片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524" y="1401"/>
                            <a:ext cx="53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6" name="图片 1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97" y="2323"/>
                            <a:ext cx="944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8" name="图片 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640" y="1977"/>
                            <a:ext cx="57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9" name="图片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950" y="1420"/>
                            <a:ext cx="192"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0" name="图片 1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52" y="1401"/>
                            <a:ext cx="154"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1" name="图片 1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28" y="1363"/>
                            <a:ext cx="34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DD241C" id="组合 100" o:spid="_x0000_s1026" style="position:absolute;left:0;text-align:left;margin-left:65.25pt;margin-top:30.75pt;width:487.7pt;height:756.5pt;z-index:251647488;mso-position-horizontal-relative:page;mso-position-vertical-relative:page" coordorigin="1305,614" coordsize="9754,1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DVfBQQAAJ8dAAAOAAAAZHJzL2Uyb0RvYy54bWzsmV1u4zYQgN8L9A6C&#10;3jcS9WdJiL0omm5QYNsG/TkATVGWsJJIkHScnKDoGfYuvU3Ra3SGkryWXWyCfahQwQ82KFKkZoYf&#10;h8Ph7duntnEeudK16NYuufFdh3dMFHW3W7u//fruTeo62tCuoI3o+Np95tp9u/n6q9uDzHkgKtEU&#10;XDkwSKfzg1y7lTEy9zzNKt5SfSMk76CxFKqlBh7VzisUPcDobeMFvp94B6EKqQTjWkPtXd/obuz4&#10;ZcmZ+aksNTdOs3ZBNmP/lf3f4r+3uaX5TlFZ1WwQg36BFC2tO/jocag7aqizV/XFUG3NlNCiNDdM&#10;tJ4oy5pxqwNoQ/wzbe6V2Euryy4/7OTRTGDaMzt98bDsx8d7JX+RD6qXHorvBfugwS7eQe7y03Z8&#10;3vUvO9vDD6KA+aR7I6ziT6VqcQhQyXmy9n0+2pc/GYdBZUKycJXBNDBoyxJ/FcfDDLAKpgn7kdCP&#10;XQeaExL1k8Oq74bu2SqO+r4khvew2aN5/2Er7CDc5lbWLIffYDAoXRjsZbCgl9kr7g6DtK8ao6Xq&#10;w16+gbmV1NTbuqnNs+UUbIRCdY8PNUNb4wPY9kE5dbF2A9fpaAvm/Ovjn3//8btDfILajS/1XSiq&#10;ZCfH6cS3Fe12/BstgXCwGvQfq5QSh4rTQmM1mmg6in2ciLFtavmubhqcPSwPCsMiOYPsX2zWA3wn&#10;2L7lnelXpOIN6C46XdVSu47KebvloKT6vrAC0Vwr9jPIDcJB2ShuWIXFEoQY6mFejw1W4k9Cojoa&#10;eH0RQRKmYNdTlEYOs2S1OoIUJBOQwMpKm3suWgcLIDZIagmnj+81ygyyja+g1J1A41ldmm5SAS9i&#10;jZUfJR6KoMD/j1ByiWi8SERBTwYbloHFKFXdGVTyvyI2XCWhJZbEEVn1Xx6ZjZIUHCM6zjCwTUfX&#10;9wnHK7EnPpWAKc+cql3pU3e4AKcKes5GbBqliSU2jWHftktlBJYQaEFe4xQbrrh+PgSAcOccV7vM&#10;F4crhnBzOdjL6PJIaxyOuJLsyiserV7gFXajM/dq1/nieMVddy5e0ziA5QI+lET9iYDmI7BxCCdr&#10;Gw74V//6iiMW7kZnvNp1vjhe0Y3NxSuJMjhYAa9BGITTcCCLouHMheReA4KXHSys7ymwZJlJAcRi&#10;LmDTJIJ0FDrYDFICk/g1Xg0BARzGrry+IiDILngN0G6Lc7C4787Fa5JBxrQPCIIhdToGBCTD1AWg&#10;3IN8PW99Pn4F8527V7tjLQ5XWJaz4Ur8IO5zsJcBLLrVK6+vvyLAHP/kjqC/IFkcrwTvh2bzr3EA&#10;7h3jgRBSsZN4IIyGeGAVzZIgsDdccAtoU2nDjSVeM54+Q/n0XnXzDwAAAP//AwBQSwMECgAAAAAA&#10;AAAhAIwTFnOjegAAo3oAABQAAABkcnMvbWVkaWEvaW1hZ2UxLnBuZ4lQTkcNChoKAAAADUlIRFIA&#10;AAPwAAAGKAgDAAAADdTU2Q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CAASURBVHic7L13vCRVvejLP++vd98/&#10;7917zz3nqAhM2qFDdXXlXNW5d55IkCxZkglQ0SMoigQRQTAQJYogwhwUEURQQJARBgZwgIlM2rPz&#10;7hzqrdW7as9M712dR2Xq9/3osLu7aq1V4btSrVrrqLKFCQDAEc9RIDwAuAcQHgBcBAgPAC4ChAcA&#10;FwHCA4CLAOEBwEWA8ADgIo4qWbQawPRsprjY95CRAMC/Hm0Ln8nmF90XhAeAfz3aFr5UWlxrEB4A&#10;/vVoW3hMqZDPVX8HwgPAvx6dET6fzVR/B8IDwL8eHSrhc9nq70B4APjXoxPCl8ul4oKeehAeAP71&#10;aFt4J7FBeAD41+Oof3YCAAD4xwHCA4CLAOEBwEWA8ADgIkB4AHARIDwAuAgQHgBcBAgPAC4ChAcA&#10;FwHCA4CLAOEBwEWA8ADgIkB4AHARIDwAuAgQHgBcBAgPAC4ChAcAFwHCA4CLAOEBwEWA8ADgIkB4&#10;AHARIDwAuAgQHgBcBAgPAC6iZeFhoQkA+PgBwgOAiwDhAcBFgPAA4CJAeABwESA8ALgIEB4AXAQI&#10;DwAuAgbeAICLAOEBwEWA8ADgIkB4AHARIDwAuAgQHgBcBAgPAC4ChAcAFwHCA4CLAOEBwEWA8ADg&#10;IkB4AHARIDwAuAgQHgBcBAgPAC4ChAcAFwHCA4CLAOEBwEWA8ADgIkB4AHARIDwAuAgQHgBcBAgP&#10;AC4ChAcAFwHCA4CLAOEBwEWA8ADgIkB4AHARIDwAuAgQHgBcBAgPAC4ChAcAFwHCH2GULczSTOWT&#10;/X0mmy+WHfYplaxfSsWC/V2q8u++huPNFedCwDtOFRb+Pp8u0yxmSnPfFfINhJsvWOnOTU3l0M7F&#10;Qi6bTqXmviwXzVIhlyuUzIks+tRwahcyi/4/sWuiZJbz6dlUJmd/n88XCsXKCSrPHZ8D+VK5kEnn&#10;yyWLsQw651MzOFWpxfabSON/i+l8bu5kpTP4KNBRWsxtVcrlLdo4tEMA4Y8wbLH+9tQvn3npD0/9&#10;5sXnf/+b/17/3089/usn1j/126d/97TF73/3m/Xoi989/tjDD9x33/0PPPjg/ffde/edd/70Z3fc&#10;efc99/78xw//4jXTnGw43jy+XculojmaLX80bu6ftShUkSkUstlCPrNv3+jYVCpfTKczWXRXFzKZ&#10;NNI4lcpYVN/o2UqGUszWTEQxv0hW0xp2eotFrHslo8pO7J9MO20/kZ7LbrIWB/1USpUXyygK0xPT&#10;Wfx9KTu9d0f1r+OTKcfMpR1A+CMMW/iTdMrojyhqX8yQeZbleF6QZEXVVAtJ5BiWl5QT160eGRpe&#10;uWpwcKA/mYjHw+FILJ7s6+tfc/wP9lvlfCPMlWvFipbtlLTV5PO5XBblBqlMoVQqZFJYQSSgOZPK&#10;oh9SMyiPmJ1F/5iFbAG703JE5XQWO+1UDZpE+k2OFx13H5vGhfJBGVJ+amI2VyyMoy/HFs8mSgfn&#10;TujcFfChHlQTQhRaPx4HQPgjDPuGOS3C6H0RRUfCSyxN06IoSZJ8AIYKkkGGF1VZQNmBKLEsw6DN&#10;aJQ1VHKGkCZeOWqmmnG3jEU0d04V9mXNWbukm7SYtshMTJXN2X37UE28UC7lZiankLqFUnlmZjaF&#10;Cvts2sLe/kDwpRQu87Du+FOl/oucKc79F5mYd7ZxkfNTjdUkMSemUc5SyKaLFuXynImNnoSUhfWx&#10;MFooOeUT5Xxmdnp0ElVq5n8vz5fq+ezs2N6x7HxNo9H46wHCH2HYN/Clq42+1YOJgTUj/bFwKBSK&#10;x2KxaDQaiVpIoiBIWjiqa7IkKXpYRxgG2jAcicYTyb6hMH/ltJlt+EY3K/YhF1GRNlWrMlqpHBfM&#10;PVMN+TmPdcdbdezSIjGU0+l8yTGDstvWRQdwzjK2zbkJkxrdg8rp1Fan36e2bXj59bff3bTF4rln&#10;f//sM0/c95MnnnjsqXcLpb0L0jP6+mO3X3/t9358590/vfnmnz1QaVD97Cc/vsnihuuvvfa23+0z&#10;xy1qnZtmAOGPMGzhTze8lMRSHCrAqWCQZoNBMuD3eb0+i2VLlyxd0UsEZUngRSS8phvY9Rgu3fGf&#10;cZn6yrRVjjZGfmZyOpU1URbxzluT+7db7LD4wOKd19788I0/bqvsseOlF/6yYcOG119//a9//dsb&#10;Gze9t/mDD9+1eM3ipz+746577r3vvh/+Zr9p7v/NDx9+6MH7f37v3Xc//Mhjjz/+2CMPP/zok7/5&#10;zZOPPvzwww/e/8sXdzqm1xa7uk+hcKAIffu6E9actXIoGUWtmkTSYt2aVSODfYn4ZRdc+rO/m2bG&#10;KfzjI4SH1Q3FPr+kaKhUb1d3t4c741cpc2GlfusdJ1PdAaknyAV7fcpQgCDQ5fF47P1lnvCI5/9i&#10;86hF49ehNiD8EYYt/H+dlhhcOzK0eu3qVStXrTvx5OEh1EaPR6MxC13T9HByaKXAcywv62FBlBQN&#10;ic5xPPpLVUMS/ZVxM9twlb6QGt2xZduufS+/tPmZs/vOOvdEi2GLQYtkeOikZORbm8dMc+PVcTGa&#10;TMTCuiKJKDWxvsHhlbZoYQtZNaIomauGv/M2UvI7w8evXTXUFw0ZkViyvz8Zi4QTw2vWDCfCQjgZ&#10;H7z0lx84pc/uBMw5gErv576oeIiTVkUlVtAifRZrViPfUTTH/edxgz963/n410aCBEV86v+29/PL&#10;Uam3N3yymjjhq79brJ6077ffu/j8L1y59qTjI96lhIqrVyjDjdrniWN8y/0n3P5KVROhbUD4Iwxb&#10;+Av7KV4TeVVVFdWI9Q+JAsdQJOEPWHg8Hm+AldDPsqyF430V38PRGKrTR3H51hfV/mu/Od3w46DJ&#10;vVs2vfnWex/s+Cj14qplom7HQ1twFqo8cGI8eY85hcrrW09YfV4krElskPCRFCOgikbE7mNQLDSU&#10;+FXHn3zqmbdtN83tt5150vGrB+OGIjGcIEnomGjBiMcNgdYTEc9/+i+4xyl99YU3x99+4bnnzzu5&#10;T2KEUNJOhyRyVMDb0x3lfcIZd77nXOMpj+3a8ueffkW0EJLDmoc/70fol+kZ05yp3jyXL5bKuJMz&#10;9+FDF+g0L8mqHorE4oyFaCQGT7vprUZPf8OA8Eco568W/UFRtu8/sU9LHnfC/1weNkSGFSWW4OiA&#10;j6BFLRoM94uJlV67ZBJExYgk+gdUaeT7jsXlItidc+Y7ExuHl4QFSlAlJsgpPj6kMwFapgbWyD2x&#10;a//w6lvbJ3OFfKaYz0yP79u10/zoD/d9//NJj7iEjfn8KkFXnh2omkHT4SjrC57wg7fTM6MHF3Cj&#10;v7083HUsE1E9RCzqt2sC0ZCuhftXn/BUyZxGDd4aSS+XCvlcFj8NLBQXtvln3/n5+aqP1pR4QgxQ&#10;koJqPjJynlzBhSThM3dvNs007sl07Nt4/yviik+wqwz1mOWhL7xZebxfkyKq7H9451nHGarIS0Zi&#10;IBGWWZoVZN+6ZaFkx1ruBwDhj1D+9twv73vosV898pjFI/f86ur7FUK2hUdNexL5qEdJLZn4wq1f&#10;v9/iyfW/+d2zf3zxT2+8/BdUpOKCuDHmS8pdha3nBHTSFp6UwgaPKhuCGln5+Z+/NblvslJpQCVl&#10;CXdSV8LP/O3W8/TjgnGKjYsyLunC0eiQxqPyfeVFf9qFNsgf8DJbMjPvPXBJvyzzfGztSsMWPqSh&#10;mkpsaPWJD2VReVqrYlJbeLP4wfprT5G6pBBq1DCChHxHhTxN0XpMobTPfnszbsXPOneal3579cql&#10;ZIJMEMPfW9/IMAaUl42/9SMaCy/qsf6wJqDIOIFY3R1eA8IDjZNJ5Yr59PyAlylzy+RnGcoWHlWH&#10;OdR2D4UDcuKkh/ZssYU9VIHygqpoXbLmzPcHNK8tvKCFDUlQQnGav+gPBzrmD4zoq1SS33xkdVcg&#10;IarD0UgEtyj6+tbGFZ5JXPUs/rWUSs2XqOmKy3+563iF0NYcv3LIsFAkDjW94/3dw/cXzdlaptQR&#10;HkW39f5TPIqIZOdZTlFwtybLapF4SGBF47rX0RZ7axTc6feuJckkkWS/8veGHnFk85mCuWlNSBU5&#10;XokkZIEJkkGaoQeJ2PkgPNAoxcoD6vK8WKWUmTE/RwXmhZckGbfaFVJNnP3Sgf0y2cqYOXP/TL5U&#10;yOZaGtL57OejhC28EQrpqmpEVvH69z7C2UElMZl5YzLTk+lScfKjyzmyT9MGo5VuxXg83h81JHbt&#10;g6jCm0tnMqmDnsfjXKM8fetpvJKMhvt1C1ztRhWJSJxM3ps1yzXGBNcWfhq3HnbedV6CC4gGKuMN&#10;TRF5XhB0VYskkxFt8AbcV59yLOLR7k9o9IiiBW+sdKjUPVnl0mjGLH05pAksJ+kRhqZIkgxSQpRP&#10;fmus7t5NA8IfoaTmVJ2/4Yr7zWnzbJK3hedFVHdGcHQ48dm/HHhslcWD163B9YWZ2Waew1fAJuy+&#10;bZC3hY+HFEkxwpEB9aRfTJv5CTymv4iHsthD+8uzU7iWfE8y2G+IERklScPDAVGDNqSf/hQeLltJ&#10;/kFR5CZRvWP3Q2eHBVaO2SMHBYb0E7Sorg0F+u7OO495ryf81BjOW7b/4TSpR4gpNBsNKQIvSKou&#10;0GJ8ZGRAPeF6XMY7VtZ3m+Zr/d6YIgh3ocDqD49FRzeOcqebUVWeoXnFCCDZaZoKaooxeM9+s2MD&#10;bmxA+COUBWMy8RPyzwZDtvAUK6qapkisEAud9Edzf7sjug4MYEH3+GMD8512SZ2lRT2ky+olL+Ps&#10;wH4XBvuG/7CNeG6NP6EzMidLEn5SyFCsFkte8Dtr7Fl5/jk2rhoUptDHqfvWkHw4ZPfmixzp9wd5&#10;mRnuD8TvrpVP1avSVx5F5r8RX84lVUZMRlSeE1QjJAZJTtH1qLH2lm0VTxcHnfctpxzrDworn0HV&#10;hfoFPDrh+T1m/kHcdg8youInGR41IZgo0z/yzOjCy9guIPwRCr4jc+nigaGZ+Isz/IYtvD/IyYrE&#10;s5Ia5YafX9g5NzU55TjIZDHsx4GzZiZnPmUE5oWXCR+rajIjfultq+k+V3uwxshO4VsaVfFfXbUs&#10;pDOKqMiVB4iUISuRoc8/a6LsoZRNp+fTMldm5pDxfz2lW0nSkoUi0AGC4iVaTxrM8L3Ti6XRSmm9&#10;NnyFO9YsY/o0Vh+IqTwr6hFFVQQqEAjKgn7aLa/VeCyeNSe/sqxLIM5+Bw/TqZ+BpvFmM09GNAG1&#10;STgRHYOiqRKfJFauemO0iZcZGgSEP4LBWtglL6prFs2TV4i28L0EI+IOIt0IE8k/H9gHjx1HNe78&#10;3LsdxaZvuJw5O2s+xS6fF17s7aEURRCFSzeaZTyetpjLZg9+q62cSyHpXxv4pKLzhq6pOBui6VWo&#10;dj/05efnwjxYm/Te/SiQ0l7z3ZOOlmPH2cLrMksGKF4+qbd71arg8G3OKazzWC5vlnE95/FTltN9&#10;GhceiqscKxoxWksmVTpId1OiPHDVRufg96ZzPwySQ8deuMNM58z63W77cZ1l5umIxgcDQVYgaMkI&#10;G6o04F275v3Rhc/v2wWEdwkFs5QzT4jTkRCq/XK8QPvoWELidH2YW6m+3cG2Ygo5/1eVtNvWEV2k&#10;KUaQlaHPmJmC6TiAfqOf1H2Dyfh8FX1YTfLnjDqX1MWUJPiIuKAYuiJrIRHnEiwv8hwnKKFE/zc+&#10;qjS0F4xhrxhezKajIXUmvUjLx+YRn7KGjQ+G+L5wjz8ROpa38Hu1Qc7/pU1o173Ti1btc+YtPXGh&#10;90dpM9fIwOQcbqakHhjSKZLjA11EABXzqAWhqcP9O2qcr1YB4V2CLXy0MpBVklg/FY6wQUkdYlaq&#10;b3XwxrKEtwf8aDLPMLysNyC85h2Ix2zh2X4pIZw/4fj+uZmb4nmfP+rr9TJ6WKZs4WmKojklFD3+&#10;lncr80lU72YLz0j67GTJuQR9lvNG/MZAINGv9SwlJdt3XvUFI2J39MoXJ01z8feA54T3/ziL3xGq&#10;jyV8QgmSnEB7/QRqxEsqqugM9e3IQ6cd0CLzwkcjIVRx1gSCVBW/h5b7qWHlMAhvDxHlWOy7EWlE&#10;+N5kNGxX0YkYH5cunHUuIzPjrBAIRJL0Ml94UPPawpNkANfsNTn+rQ/N8sLn5bbwXnUYV98de/ee&#10;N45RgsOXjSQUQaKW9wi28EnvCj0R7GE+8xTaKJ1dJH1zwlN3FMxMtgFhLeE1niRZUWB8/gB+a1lS&#10;5MHktpxz52CrgPAuYb5KH43FY9GwIQcIke9ZEeAT5KD8Vq3HWE1iCW9DoIappEcT9YR/iwgo3XFD&#10;s2sGvQYdky+t0dueG+d1gUvccZHkVQYitC08i4p4RlA0g1/z0/cm0wvKYFt4f99nax7G/f1L+9Rz&#10;Xnqk3+cdXEl8cqktfMTXG14ZYdlPXPLXPJ61ZpGEVYRn7y6ZmXSxfsenJTxHk0FWVBQ/Ep5mOF4S&#10;++Nbs84ZUquA8C7BFl4LxZLJeMTQSD/HdHdRdMTfL27svPD2yzO9viCvhmPxesK/TQTkFRF1vu7c&#10;rVEx+fM1CsjiuJSIaIPTT53P+1mRt4XHvfz4dd9EIjR8/eaFuzUq/FUnkifJp5emvxFeKg3yy5bb&#10;6ZJZPhSWlfgnQ5c9PrbISzGtCh+kUFsEnalgkKIZluNEoS/2Ydr5ddxWAeFdgi08L4cTyXhI1YN+&#10;jvX4pYDhSQobOzgrVVUJ3+OjJT0cqVulR8JLywyJt9+q69FxCV+jRpvby/cljAFz1wNncSs88yV8&#10;SFckWTXCoaTQvfKX+xcE0GiV/qLzmM94Imbhze/pXV501mzhBS0k+bsCiiiELnx28YS1VKUPMDwb&#10;pOVIJQ4EzyUiH8wu8h59m4DwLsEWnmS1GCoZRSPo5wWSjfnVngR/GISnLDwEHl6ra/WE30QExKUa&#10;bzf9GW+YjUsX1yjgJj4kIhEpPFvYv/4C1sPYwuORsJwgKYbIsspnbv9b9W6Ndtqdf0n3mi7FHC//&#10;/eZkt1+cb8PTKGTS5/MaKiNf8uxiPrbWaUeiPCVACGH8ZENRZJlj4+HNM/XftmsWEN4l2MJ7KTkS&#10;C8u8ESQEiZEHvajlzNd4rNw0VZ12XpLXQoYq1ReeEJeoHGXvR0S5uHSR89DU0u63VigqI+HRPPes&#10;5hVbeAnP8EOxXL+fX6f+m3Fn9X6NPpa74OL/HAn2m/uL5rZvaQHfp23hfYykRuNSb1DljvN/8fVF&#10;9mztsRwlagLhZUPhUMjAo4tZJhYC4YGWKeEZXdeE/GLQ4+eNaKQvqvIsL6vxYaJPebeDnUNY+FdQ&#10;QRVYupxg/Mv8gSArqnqoP/x5c7rGOJK/St09HsMXIgJBhhNlpVcLaPQFNWq0uQlWpPnhmVyxnNvw&#10;+U/y0TAtDkR7RVwYcywrClJkYDAqf2e7WUYH95G9mz0iUPOe9kaNGavMa0Qt2h8u45m7tt8Z7+IF&#10;1BaKq95PofY1ylVkJUazYZ69fEMBz0x9aMIqwgfvKDY0rWYO1doLGfOumM4SeEYSBc+5gar0SsBI&#10;bh+Hx3JAi8wLT3kJ3oiEYobI4AExRtITl97p4OMfS3hdIAM0S+NXQThBVtT6wvf09OpeAzXiKxPo&#10;Nir8GJ7yNffCtRIlxfilwXW4+Ys7AuggLYUjChO7eYd5sDa28FHhkg9rzbt/raSGsfDp2aL54a3D&#10;XklgSJJVoweEZwxqSfzbT+zCk0kf3CJqTfioxhI+kpXs9KtkqA+EB1rmgPB+UjRCmiYxAT/JCIKx&#10;LMRv6vBIOyx8KKSwjKije7fSC1VP+A1Kb2+v1lsZWUuThL9R4UezlVr62JfpozXj6J7TOatvLeDz&#10;BkWJ8fn1qzebB71dawt/3LGnbagxcY15oyLpfZGymcKTb+z96QhNk34/F1tlCx8iSENc6u0/8TET&#10;LxtzUIbZmvCGwpJEkJPmJgRjGC0Y7t850cGnJxYgvEuYF54O0LKhoQKL8PT6KY6Sj9HYTR0eeIOE&#10;lyJJgyKEmF3Frif8G6qnt1ftUaTKuzNBsuESvmzmsbabLjymB1WLVYZlOUEUJRpXkHnKl+wOXrPV&#10;TO+yd7OFXzXyX5tqrBxl/kjj5b4o/r2wr2DueTAqUYwaUmhbeMXj0WKSGPd94Y+4mnBQW7s14RWR&#10;pYI0LxLE3AuyBh0d/Giqo2t6VADhXcK88EyQUw2ZZUhvT89hFJ7VwpK/h9YbFX6j7vX0KF0SutsZ&#10;ZKzUqPB78Kj6Qjljvn5liI9GGIrG01uiNgQfpASZp3SZjn737weKclv4XW+jGn160lGoOw2GT8bx&#10;AhfmrgnTHL3lPNHDh5gltvAG0UVpoUhfIH7Rg5OHPI9vTXj8SjA+cK+PCARplg0xsaHdHX91BoR3&#10;DfPCs4ygowY2TXp7PQHUZjxMVXpW4CkviqDRKv2mkM/TIy8X/ARJ41ksGxV+p70Wo5m5LRyMDJNB&#10;3GegagmNYyVV5v9336kSfeX2+d0OLOWESu8Z507w+8NBJpEo5a0J4fOpX5/s7WF40hY+ynu7PQQq&#10;9Vn+zKcO6e1vTXicUfGoauLzByg8tDbCJUb2dLyPHoR3DbbwAvLA0Dk/E/R7/ZSoHa5OO5Uj/EE6&#10;SDTaafdOxO/plpZxqPmKKuUc36jw++Zmt8EvzO+5ZUgfIUiKFRXN6Dc4WpAl/tPKumQP/8P59/1t&#10;4Wf2j6WzNSak+UWUCMaTpWwWJ6GUKZmj95+lBhnRFl6UON+Krp5uVItQzv/1wTNqtSb83Ah6UbTT&#10;H+WTK/d1/G14EN41HBCeU0I662Upwh9gldDheiwX4z0+XmG9jT6WezdCeLvFpawiixwTDBCNCp8p&#10;5fDk+aPmnj3m1HUahQpIJIwe6tMZkhF4Zl3PiqG+nuSt9m7za8llS2Y5tXCsvc2jMX8ACZ8xs2Po&#10;mHBRu+ex8wVPwBa+RzDEAEESntgARX7uoEkBWxQed6DiCXLJICPIejgSE/pW7ev4ODsQ3jWUp5GK&#10;FzB81BDpIMWJ3SuWLe8NinqYVWJKk+u81YxnElVvX4tHVM637LhlvX5fb4+f5YMefsU3crjhUG2Y&#10;PUHH+6v/nRFJ2q8YsUREInsCcpcWurJUo6mRZ0QtPDSVx1N1zi0Wb049dGIPY4QkMdQf00VRRQ35&#10;eMRQ8ZI6j76Fq/AZM1cuYw/TUenXu81Z5xzoRyv7BU7IzD+o34P+/9zFwX9jfHQkyjG6PUAooqga&#10;rXz9ZRQ41nMGb3hrwJvg7sFLaNfvZUdZCs4jf0EJejSqsgGPD78Qr2ghrm/16Cy8Dw+0iC18WBMZ&#10;XMsOEj5fgJF1jdH6jJrzuDfJVEX4sMz6u1f0BhjS5yUFiQ0MKzehOztbqCwFedBsrvYij38b+g9O&#10;UxJRWY8mYipDBNUeI/KNWsLkaEELDR4kPNp2x+Nnxnq75b6YENMEUdWEYAj5rurh6MiPdlfmk69U&#10;ZYpbfj/Afv+35n7nms318Zie7DuQIeAztPOxS+MyGRB4Sl9HVd5x4XmRERQqeOINH+BKAJ6uD9Xu&#10;byH9sWaFlxTdUEU6gKpESHhZNZjkKhAeaBlbeF0RWIblBbxME8NJihA0RmKpDs6VOI0kejVq8EzA&#10;56dElacCtKzJ7IB6c6nW7fva2qXonh8ZFNVwPBaSURnqDcevqhVRluIVY+Ag4fFBFJ++jDxOO2GA&#10;iqg8akmINKolS0oolly6+g7cc5eqJCH79OUjxBlf3bPbOfTvGXr4xFMOGplTREZn/3hzmA6ICqeN&#10;kEGK5fGyGYIcUmh11XW4Vj+OkrDfNH9AByLNCh8LqwJDBYO405JFlXuViq/cNwvP4YEWsYWXKu+B&#10;CIIqizzL0DRDhtf0ZdKd66WfrbThNQaPaJdDMY2nWDVsKN7lV2xNp/CMcnPrrdtrvdnryP/5lIBM&#10;0RG10oANaQob8kUTV9eKKB1kZb3/IOHTuDFf+P3FYb2/z0B5hqAZMn5KgJSM9/eJ8ZvGTXNLZdfi&#10;L1f1+UIj2yacn3PfkZCVE848SPjsBI5i47mxoJLQgn78NAAVxNpwPIzaILo2ePUrsyU8jf+EWbiR&#10;o4xmhR+Ky0GvN0AFUMAs7q4PRIb3zoDwQIvYwlee/YiCgP7H0aTf23Hh06j2+3JICSLfJT0SD0s0&#10;o4QjxgWn3TNZWbKxXCrkMulUxsJe//zuAT/v8esoL5IVvMIlrXvCsW86R1MyUwFGVJMHCW9m8IfJ&#10;566M+vk+XWRRjV/l8dNtSY8lTzXINXdut1Jorl8lBXltrOT88sz6dRKZOP7ArLHlbKWDL/v812S/&#10;wPu6UH0el8Pa6n5dNPqThjH85fXTZqVXIPs9iVOaFX44Jvi7ewk6iNoK+CkF5zUGd8/AwBugRWzh&#10;cScwniQCtz/ZoK+341X6LBL+JV2qPE7XjFBECpKCEQ4d9z/86yKSQYbxUi4cM7+abK/Fud5lTC/T&#10;b4+lZ+p12hXLMwQlKAlb+EJlumvc6z311HlMQFN41HwJ6xIe9CMoRkRIDEfjV2zChk+Z5nMneRWR&#10;z5olx37wp05SvVLywOPKDJIXz+VrvnAu191FhSoryyKMENfj16PKsKx88SXc1E+bs99RRbFZ4RMG&#10;6+vxBPCoWgxL9Wj9u0B4oFVs4a15zwX8ppwi0GTHO+1yZr78Z1XwB1CVFwkRFvw+Rg0ZJ8rDp8f0&#10;PmFkeDAZC+tayMJ+7TT26RUSIQ7pPEsRPq/X6+GWiMrlWUch86VpX5CXYvMlPH4SX87j9992r788&#10;QcgczesRA68EiYyX1Z7ImpBHv+al7ZUS/pm1SxOKL2WmHDvt7hwJBYXQIV+VCrgDYOYP1ySXEcMR&#10;PJc0qj/4FblnBSsFhvlu6QtP7cMvIU9/W1e4ZoVXRZrw+VH7vfLqEE0HVsjJj2CkHdAqtvA+kld1&#10;TeJ52YhGDZnv9GM5VMYVkPA8Fh7VIZgQ5+0NSrrOH03oPnZAHxkaSOAnZfNrwllEllORIBcLCmzA&#10;07V8+fJu6hhO/FLK8ZbPF6d9JHeQ8DnUKlBCPwAAIABJREFUxp7cXWlz5/94QbfEUrweDSmqXOmk&#10;FEMyL6ihkL6hjCV8InnssLJkLD/hWIJ+KxwV1UOEn1sxZ9Q0d1zlXxpKxiOahJeRDvUxHpbr0Zml&#10;/6fr3BfxyliTV4dUtlnhOYYKBEgK1Xyw8BRFLJeSH9VYTqNVQHiXkDWLBfPUYQUvMWUYukbicWgc&#10;6fMY9Il9WzrXOVScRMq/YkgegpU1RWB1kfT0or/1T/yfr0RWSSOrHPj6/9uj8EaPQcxNhUfQIZ/K&#10;X+y8tt3s+F6a9/v0MfykvFCoEvfFr67oH6G5dcNdg3GNp1FlQ6uIL0jx11Ge8OEDq9keKbqlxtpt&#10;954bI0aGFo5t3Yfie/9H8f/dNzwody0h5p/Hc5zIdtOXPoFqONNXiwyp3YPbNvWHLJfNSbyc1k8C&#10;rMQHCRpVigSOCZIBmYwO756CWWuBFqkIf8qQhKvymipLRJAVBCbg84bo4xMfdk74Er5JX9FFL8kp&#10;WHhVIL2eACevCp09uw39VHbgUUow+CizigoSfj8ekFtH+FJ6UtQYJlkt/NwfqT9fJf7vQDTYK2sy&#10;h4cc+MVKVyXP0TetR234N3W2V64p/I/PiJJrVi4ciVfKl8zMK1cNSHgxaVRzsIXXUEzervgX/vyB&#10;aV7H0UKrwodDhoZfGQThgbbI4crmZ/oFUVJU3GvmI4I0TQX8/jC1Nrq5gwM8ptFN/rLGE5So6YrA&#10;iCzpw3Vv0n+mOVujD2rToC4SBncCTxMeD0Hz9YQ3zYwelZVViwhfOZZNF356KefrlXle4BkSNStY&#10;SUPyU0uiZz81ZprdnEeJbR13Pu7rTwjRJ63LLkxwGXfc//XOGNPlUeIGY3c+ChSr0Mt75C//wjRv&#10;pBm9VeF1XVNkSRRBeKAt8mYxZ56YYCRZVSQuGMCvYZJBkiQj5Eqjky/PzKKb/CWFpThZN1SeYWmS&#10;CNC81B+7zJwxd46lHNiUYInlvK9f4gIeVCOQGhBeDcva2kWEL+DpKPa/c13gU3q8S1JDkZCClKfk&#10;cETjgsuOob/2oGl+UvBqie01nsN/c0RjTz0xt8jvOEn5j645sffoQNhg5+e6O24pIwf9rH7pG9v/&#10;ixO0VoXHE38G0XUB4YG2yOMHV+sipCjJMl5LHYHHdHF0NDAob+zgyzNpVGr+SaJZUQuHVJ4myQBJ&#10;obZzf/TLNdsNfxb9hFfpVkWOIgiKE+sKX5xkJUZcUMJjRfMTU7lpc883eVr04VVvwipH9ZJiKKIL&#10;NLuie9Upv99zrOTX+3YuWDP3AFcOyPQpJy4efQkdyJa7Vy1bEpRku9ORXfrpgCwIBm1cdedZssa3&#10;KjzuwCDJYBCEB9qiYBbS5mrDh4fV8mwwEKwsyaToXJzo4zeUO/cgPouEf1EIikooGkbC4/e78WSy&#10;vq7jpz8yM2begT8JAY5P+mT8bix+FF9X+Ow+gg6ww9XCVx7kFZAnudyum7yfjJIUgwJDNZoAr+q6&#10;LIYNn8qef69fJkL9tXrBvzko+o9fu/C04Ar99AQyfvtta0gPF7KXxupjvKxIs4ayInpGXArTrQrP&#10;4AskShIID7RFRfiVWi8q1jkeD3xhKIpTIkkx4Y/TrzWwQkqj5JDwL/ABRY/EIipP9XhRhR7dwInw&#10;F9FPzv7+TfMHmbhHJGhJ1yW6bi+9mdvnDxLcygW99Ok0Hs2H/lswt3xNUxgkO6picAE8EEjVDW21&#10;FxXHp0sKGR7YVeM593dX8t3DIwtPC27VF/E8d+bWe04X+Yi9+GVMksIqEVAjxxAxmo60XMIHqcpk&#10;2zIID7QFEj5ljig9Hl8QFSEci0fSC0ZiSEr4YtSrhc69eY0npHiBI1QjGo9qPNXlCTACKgEDgfPx&#10;KLhCyYH3jK7lK6QlQQ+lRqMq5alfpd9P0KS4oA1vFsby5tQkbj0Ui6PXf9JQBYaVjChqGNOcEo4x&#10;J3TJA8ukkEpGBnfXmFHmxjXcsr6BRU5LseJgDkX7wXUDUtgWPkCqA9FgMBRZEgh7fWG1VeG7u3u9&#10;fjJIgfBAWyAP8+ZJfRynRSMKLyiqQBGkEO6jouSw+nYHbyxcC35F4+VQVKc9PZ4eHy1IPB1gEiea&#10;qGB07BXfTJH8pzlfD37HzdBVOaB0ccEL0zWa/VmOWEaumszNPSpbQH6yaOZfuu2TfetYoq/Pa3eu&#10;STwr6oYYZH3RVfvTzkJ+fUQnV/ZNOqZ3AtXtM7859dNHq31MN6rJ2215gkAtJS3Wt6jw2dmZmUor&#10;oTSXkaWmMmX8Bm7BvJm18Hp6e30kw1O9oZF9M85j/VsFhHcJc730SZaSwmFFkDTccYcKFLXjwmdQ&#10;ofWKyslGVGe8vV48oQPDUMF6wm/hGGWpTBGCpKh4zCqhdPP0RTWEL6fZwIpgDeGncb3+g+v7e41+&#10;KtDXrPBXrVJ9gwnnXr3KG/1b77+COK5bVXtWzK+JF0Q1CR7VJBYIX0rb8payaTwOeG7YcLXwDEWi&#10;1gcnst7Q4O5pmJceaJECFv74GOVjNUOR1DBN4W47gui48GlUpX9JQVZFdMbn8ft9njnn6wi/TeSN&#10;LoOn554iBPyE2itxl2ScxweUpulgL7XSUXgzWzmm/d8ReIMkIs0K/901clc8VmsWSZy08b+ftezf&#10;YqtW/Kdgr6VXmXxW0owFwudRYW6mdu14/62NH85i0cv7UdLztvC0BcrsmMrEu4TRB0NrgZZBwmfM&#10;NWGim5RUWdKjlbflSF9vx4VPoaj+LDO8GtYYvy9A+npWdPtovp7wH7CMulznadTcF/Fwer/q1aTP&#10;Z5xLuPx4kPazNYQ3czOpslna82PhU5J2TLPCX79OXBqOOM8iWc5MV3r0njyLVJO0V7aXx8YjY/HL&#10;OtXC4xOcevm2y/oT8ZFzrrn/6a0oR0Kh77GFtzMMTcaPMoOURob6doLwQKsU53rpPV0BUREFNWwN&#10;wOl8CT+DvH5RxJNfaCxBBINEb3cPwYj1hH/b7+ePlWnSFt6nEWHtS1nndGX2EiwljDgJj01LTUxn&#10;i+a+bzIEeVynhS9m09kSinnqmYtYvxZi6wmP+OiRiyOkyAUDqFmV/MnmygKf+23h7eW1BS7o93p9&#10;fjUYHdoLs9YCrVLCvfTDcnc3Kco8K+A5JiqLFnZc+CkzW3pBIClRV1nUGsUNB5Lm6wr/hsfDHiPR&#10;pF2l92pkPHxZ1rmXPrXTJ/DSsJPwU/YRFbN7f8wvTXS+Sm/ivre0OfOrkxjN8Net0qf/dM0wRQor&#10;Rwb7oqhRter6t8xKxd4S3s4w6KDf0+vxEUIguQ4dG7wPD7QGEn7WHBSWe2lZZoM0L3FUgGRlrdPC&#10;lybNTOGPXCAoaCpHBtnKTFCyKNQTfqPPLyzVBc7utPPqVF/sipyz8DPbPKKkDDkJn7FbA1Mpc+JH&#10;64Y63Wk3d7D4n9FnrgiRXN1Ou41fVXppPXb00ccu7fZTrNL3vZ24om8L77egSMJPBBmeIgZPy5Wh&#10;lx5okYrw/fxSglVkBg+qJXu7ekgpdBiETxee5wIkj4QPUhzKVEJhQ64r/DtkUO2Oaor9WM6j0wPx&#10;r9QQfnpLL8obHIU3C1PTBbMyEQ5qaz8Y6PRjuWKpkK1MDIbK4Bf7lifrPpZ7ak03O5gUwros6cnV&#10;Jw36T/iraY4Vq4WnqSDFCIru942cbZo1JvJvERDeJWTxbTVkUN3dPZ4AKtlVHr+kwqsBw5MU3+pg&#10;RLNmJv9ssNcIh8SAN8Dh+dYjKkPwfSeYNfrczQ06SVPhbl43DE1iSd9ydoXEX+o8Iw3KO1hWNEY2&#10;T5XxzBSOA4fSKM7ivk2vdHOCl5CpT2qV2TuRVgJ17js1XhK8/HPJ4/mRjxx/P4RXL14uh8mjuTNW&#10;HStbLBD+Mprt7v+sV1FQhhaORALMCXftrgg9g1eiPJvydy9b4edViuElGeVKq4/hf4VfPew0ILxL&#10;sIXHJQgraiGJJXp7CVY6DMJn889RHgkvNuUleZJVwxFNoBsVXpQkkSO9Pcu5Llm4NO1Y8yiYGVR3&#10;Vvu3Z8xisca6z5U4s/t33hH5DymxfEmfhKft5Vi2nvBfONEXIkfeb6ANjTbZ8fBXez2UQHuZqJPw&#10;Y+eJfbS0ksOr1mi6ETKokXtGKzvPYuHPZEnPii4fI7Esy/GCJA0Ta1/Ekwt0GhDeJdjCG5osSYoe&#10;4ihfT4+P4g6D8Lni86yf5gTa56VEPyUaYUMRGxWeYTmWInq7VvDdiljjsVyuMIlqKkJkbxmvoeWM&#10;Xdsv3iDJ+grfWgYvHyEIYj3hv3lyt6Gcubfe0c5RGt92GnGsGl7RO2hX7auFf+1E4YSwR4pXdMZr&#10;7Xnjv0hXOgEqwp8iogy4x0syIkeRFK+GQuGvbzELkzUibQ0Q3iXYwkfDqiSgW44K+Hp7fQHqMAif&#10;L78oBAmKDfp8jOIjORWVZ3oTwnNs0O/pFns0+Ys5x5F2mfSe5X6GVfbhMXeN9GXP/nqkS4oGA2Sw&#10;sp50XeFP7TWkM/bXDdaO+u1LPrWkf43mFyyqhX/1ZM/gYI9/JY1XiUXVGGPZwLOV7oVyykyVy8cr&#10;Ak14fQQpcwEfwYeS5Np7p81855ePBeFdgi28jqeqxS9ck3gqKTJ4GIQvmH9WWJLhaD/BqgSeasYI&#10;hRsVnhdlRRIYqkfy6MqX844q52Z3HOfnGH4bHr9WcwBquVAo4fUhzAeGFakbHTNqJtcv4b+0dgnT&#10;PfhB3cPNVGJA/7x+5rH+4/uPsXvrq4Xf9ZWl5CDVOy88Q37uncrLtuW0mSrmVsoiS5GBQEBgCG9A&#10;iPQTFz6fx7NgdhoQ3iXYwgu4+PR4fXMToNN0x4WfQRa9ogu8rAhBktfwgg2yqocaF15RVVngPIov&#10;pF1WY2Tt7LbjUHHIvT5jms4t/QqFbDabwyE9OUJE8OwSFDr2esLfdoFXk88aq3e0Jq5dlNLTeJ68&#10;M5cSGm2Pia8WvvQIf3Rc7u6zq/TRcx5GeRAeu4OEL6T68SQAeLZaCk8QJEeSA7dsKZc6vrIcCO8a&#10;5jvtgoTX4/UTnFB5PN75NjxeHunVsByKRjWW4jUZNSAESdEaFR4VvyJKFuNV/WH98hovy6W3LWEM&#10;kfvtLjzXRblmpb5cLORxt17h8fMSdOUlAoKoJ/ym75ED5/607tGaRVx9KGenUdbw6iUCE7bHxC/o&#10;pd963jGqtMSwO+2++N9TuH+hVC5mzHRuOlZZYErgOa+fxKviRr/5Uo2eyDYA4V3CQcL78ASWoqTq&#10;uiqJh0X41yJqsr8vzNOChuLgcZnWqPAobQxLB0mf6o8YV9TwOLttKR+R+V+gWnc+V3QMeb7Tziyh&#10;rOFZP4env/F7PfWEn7nuU8Zl68363eT5VKV+kU+b5juXCLKT8CnzZo/AHi3Zj+XuRCHvQxelhIXP&#10;Tkbs9eG7UMpUIxR6ZNS6Zh0GhHcJlZtn2KB8BMXgdzB1XddURVFo6ZiQ8r7Z/ow3hYnxTBnFMY6C&#10;Wn+qImmaGAywCieqqLCPhEdWDP0FvxE6Ot+lbg+qKc9OoF1eiP9fxAi5VMOLupMEI3u4eF/kjKcr&#10;So7tN+358Eq4QDXLuXSm9Ezs37hB4bKd5sxWvGYrXgcq7dzJZU+Hfb7ezepUt4cjkusmUqbjDpPH&#10;MwORB8zpGSu9qFVQKNbuHJw1p2/49yU9UlzqDsT1e7Nm7pC167beJPwv79q+gaTGyis/O52qHBHa&#10;Yg86dz+LdHsICs/upfj9ikxFzq4ZUxuA8C4Bv4pp9isESeEJbxiKq6xphBrxynFhZXP7QziLB/2x&#10;7/t9eMCcRAVYGQsfiYSME/mTXkZOVDKW2fGxcbzlzMR0dqyi/dgH98b/P2+U6pUkVROQ8ArBqJpy&#10;+u/nwkSNZNPMTE9b2RKqohfMnTdLy4wB/oxXzLliOFW7MW8L/8TlYV6kKYkPJNaOz5qp6o2s8PP7&#10;/2toYPCWSvaEl7WZwuva12o45M08SuMbX4uSHkEXOFW7J4OFn6+VF830C1eESIbnaZ9PO/lLuLdu&#10;YnxyehKPpXvjomPxDFwST5MeLhEj+W92ss51CCC8S8jhQj7O9+AZ00SeoSorFmLp9RUx+d32m4tj&#10;s8VSbnZmFjvx+oWUn1cMhUHNUWQ+qqDqqh4c+jmqvP4dpSSVK5VLeHUrPNekWcCj6bKjl8ZW9LAc&#10;zciaLgZJTuVZjmHW/bJcmHt/Jl3pbccdZIVsBvfApX71GUpIRIXoT/GarRP7zZmpQqnG27S28OYL&#10;Xx0WAnxMJOOr988eqNkUCkjpOaOL2dT05Ds/0f6DP//RnFkYH8/PVzCcX2ZJlTO4h+/dq4dW9Kph&#10;RVTuzuAZdOcThA/39RuGuhRN4Wk+OjKFQ8rPvTa7/bb+o7t9FMczhNcTkCKDl/21jStRGxDeJaAb&#10;K1OKMivwYsQsFfDJsqJqumGwEW+f9HZHFqIozaDychTdyOvXdPWwSkjjgjSPZ47UNVnqJmOX/RGP&#10;l5mdxKXqXNUcU8STRc1uCUf47l5RCaLsQaaDvGbIAhvQv/Y0nkQOJ27O5UImYxXi6z/HiElD1LtO&#10;fDRjlienKyqW845F/LzwmT9+a5AIqHIwtnLfzIGMroB0txKUmR7bu/uNJ4mjjDO+MTadOaTj0FH4&#10;vFkeR1nP5CvXRPxBVgpLd6bMgzKKuR033Xi8Fo7HwzLHfO3h7XhAPvr/7me+tZoneitLc4m83NW1&#10;9q4POv84zgaEdwmVEj4h9JJBmg76e7tEUVY1IxxmE8Eh6c32X8PM5gvZFJ7Uxcz95Qp6OUtLYUOk&#10;KAb30OPHbMHo8LqrX7c2Lk7sRIrhYaU7K03ZiXvO9mqap0s0GC0cVlhaNBKGrpI9xll78BswU6ly&#10;HhfBhcKc0GObXjqV9SQGKSLu7R25Gy/7bh2AY9PEFr5glv/8lXAgoFHRod3TCzO6Qi41Obpr+9YP&#10;3vsMedv1Jz+0ATc+JibrvlyEh+ynsplJ86WrRoilzErhZ7OHvpFU6bJ45/FTVhosI0eS/0u/4id3&#10;/fTuhx69/UvDrNdP6SjzxWv+xQbOewBFubuhk94CILxLmOu0C9H20FV/ZeY0SeEGhFXihvbDH628&#10;WFYeN/euv4T6RLdOipEIKqopvLQVKqwpPmzQ6iW/2DBmKTn/hltx5qOXb1651CdIAb+gK0YkqnGM&#10;FOoz9BB97BL6rNveSqXHJ+dL4vTMvrefvP7clZ7l9GC015c4ifoEec7PXt6+cfvoaK1xabbwu0xz&#10;5r+vHKYMOjLw0dQhGV25mM9lpyfH9u3avuXDN3fe/oNdv2Ajp9/wwtbtW/bMZup02lmHVTZn/3TD&#10;SDc5zP1k5lDhMzOVJWtev/9CzUuI4eM8NOUj1MG4SpG8Ho2qIh0gWcU48+4dBwXXeUB4l1B5neyE&#10;AVyQ4PUV/Xgtck5UVH5YWSt0pMmYmi3nt79yz3dP4Vb0BIKEGImpDEki4RX87j1P+gk/PXDe9Xc/&#10;+dSTf9xp7iuYpR0b/vrWq7++7qw+VZJVmuQEVo6HojGdZ5VIjGdkrqeX/w/hnOvueODRJ5/YgI4g&#10;veGJ6759+TmrVP9ygjPCAioY1yR8/360uOaUL159zTX3ve+cOlt43BkwvuGGwTAd6dtx0FD1cjGX&#10;mhrbt2fP7l07t2/98MMNO55/OfN4RGKHv/rIxj3jY6Njk7POA31xH4D918yGGwcokfnxoTNQZkuo&#10;rYCVT79422Wn9inH9wvdxxzXG+z2c1p0cN0pHGrHJM+88oan6o/1aQsQ3iVUuqNPXR1P9vUlIlpl&#10;6WRFj8QT/Er9eOHV9sOfeOKCSCSp+Y879jh/ZID9T0KIxjSGDOAZbEQ2SMSCzMhalVKE5EqDkC/6&#10;KSr9Nl/JdbOolsEGSDE8EOiRDJofDMfihsApkVCglxZYbThCLz16WYDley58zTRfu7CH6F2x3Cf2&#10;rU4OJbgAJ/H/Uz8xwclK4Oieru51v3R+2WS+DW9mUen5h3MjTDi5feLA77nMzNjubR9s3r5927at&#10;W7ZsGZ1+/4PJ566+9vpv37h+Z37/Wzt3jU6ma/V0ZHHjpJIj5J6/lF9O3z51iPD4RdepPWlUs89l&#10;9zx/3WdPWdsfj0cUhpJ1zkPETkkkR86+7hn8sk5hF+4LaOti1ACEdxETm5555AWLly2efeHVTdvH&#10;6gxObYDMA4ljvBq3xB54Yk/ZRFjYn3lONQjPyXegXd78AuXVcU2Dl9VKC/ZgVlYxcO2HpvnhtQP2&#10;5+r15UeG15x7/e9HG07vN4T/R3vKNOfL02I+Mz2+b9fOSQcOZBh1wOPfN19jxK7bWnOzt5+9/ZIh&#10;gfDyxLKl5OCF33zmL1tTZu0X/zoCCO8S0tZ74YUq5h9Gtcvup+9/5LfPPvOOxfsWmy3sz5s2bd39&#10;3l934xIv9fdX//bBR7v37p+cSWWqV5OtXplmfGJqenpqYtz+XL2+vIk72ptI7hu3X/jdTXjAzjyl&#10;fGZ2eirnQKPClyrzbv7twQf/hv6Tz9ZoBJRmxqeypXxqcgwPPJqotLlyh2Ge2kMB4V3C7CJLnc9T&#10;yHZsbbmshS1m0cL+PDuDHEAFJl4IB1OstaRss2Qm9jW87dRb786aziPtqmlYeOsNt0rmk0nXGt9w&#10;UFhlq4aV79ySXw6A8C6hVCzk8YMwe7VWu+TKZnM5/Mir3fArjc6DQrFrEHZ89udyZRm4FGo95/BY&#10;2D2zqXQ2j2oZmSpmq9hTmd1tZo/9ubpGsGX3TLMVlXIzeU3DVXr8ZK9yHvKZfKl2FOXszOT4TB7/&#10;MVtGF6jO0N2OAMK7hnwmnS2U7ZLW/rbUyZsMT9vc6KZNx1vKZDpYG8BFav6gmTNy+dq6NSp8Ea+J&#10;Mz5bNLPTNc9FdY9/OjUz28njcwKEdwnlckfVXoTKOPnCjIVdtbdL7PnPuald+0tmGg+txQux2r+k&#10;q6huQ5vWcm725+r15VHU0+Pjk03N8lo8qK8SP2fH4RcdaFT4irQHymrnxSinUqhulUnjJWwmpysJ&#10;KUEJD3QMW3dbkPkbuVTMo/uu7TVOStnZhnuYK0N08OROk1MNx7u/Ul6m68851Qzl4kFDa+fG1lZ3&#10;Bi7SOViT0iGdEvU2t6r88zWuwzHlxaGA8G6inM/MDzG129gdajlWP9dzasOjxntxMpfbZ5YqQ+RL&#10;lfGyudx8J191Z58NfssGT2VV3QlogxrMZrmQbryEL0zgHvGGXxpqvA2PV4atdEkWZ2ec/Z2emprG&#10;T07mVrYv5mbSeDqvMggPAEDnAOEBwEWA8ADgIkB4AHARIDwAuAgQHgBcBAgPAC4ChAcAFwHCA4CL&#10;AOEBwEWA8ADgIkB4AHARIDwAuAgQHgBcBAgPAC4ChAcAFwHCA4CLAOEBwEWA8ADgIkB4AHARIDwA&#10;uAgQHgBcBAgPAC4ChAcAF1FX+OoJ+BudkL96xY7qZX4bTSDasJSaaXi9AMd0NLtfjWWJ60RYzB+8&#10;TFmz56vV9NdbMaXVcFrdvtFwnParF2+j4TW7fbvpaTX9zcbb6nUG4R0A4dvbvtFwnParF2+j4TW7&#10;fbvpaTX9zcbb6nUG4R0A4dvbvtFwnParF2+j4TW7fbvpaTX9zcbb6nUG4R0A4dvbvtFwnParF2+j&#10;4TW7fbvpaTX9zcbb6nUG4R0A4dvbvtFwnParF2+j4TW7fbvpaTX9zcbb6nUG4R0A4dvbvtFwnPar&#10;F2+j4TW7fbvpaTX9zcbb6nUG4R0A4dvbvtFwnParF2+j4TW7fbvpaTX9zcbb6nUG4R0A4dvbvtFw&#10;nParF2+j4TW7fbvpaTX9zcbb6nVuWXingFu98E77Z9Ff+Uyx6Ruo1RNiUyibxXSq2LywlvDNxttu&#10;uhtNZ6fpVLrrkcsXiosF4hRPu/HWC8dpv4xpzkya5v5m43farh7NFkwgvAMgfGN0Kt31+LgInzfN&#10;9KxpTjYbv9N29QDhG6ReOkD4xuhUuuvxcRG+hG4dJH2m2fidtqsHCN8g9dIBwjdGp9Jdj4+L8JXf&#10;kIfNxu+0XT1A+Aaplw4QvjE6le56fGyELxbxj03H77RdPUD4BqmXDhC+MTqV7np8XIQvzqAWfCYL&#10;wjd6YNXbgfDN7V8vnZ2mU+mux8dF+Oy+0WJ5ahqEb/TAqrcD4Zvbv146O02n0l2Pj4vw6Z278sWx&#10;8Y+P8PUOuH7A5VIhn8vW28/pAlZvn82X0FHlF4RXj3ZPaAZFm0sXmhYJZRHj4yizcEpPo+mtdx0a&#10;3b/d81CPqoBbzujtGxffPwdvXC+cVo/b6fsD6ai9XfX3zZ5vp+0aPV+O8VUN/KrmX154p8/1aPTE&#10;OwHCN0ZVwG0Ln8ukU+lMrpC1qBdOq8ft9D0IX+fAFklKh4VH174Awre6f7vnoR5O4TYbry0acjyD&#10;AeFr4xjfx134Ynp8z57xdLHRE9F4OmvzryJ8o8fR7v6tciDcUrFYWvh9o/EeKlpp/vzVC6fV43b6&#10;HoSvc2CLJAWE76DwRYtW92/3PNRjPtxyPpvNlxd832i8h4qWzzQaTqvH7fQ9CF/nwBZJClTpOyh8&#10;waLV/ds9D/WYD7eUnZ3NlhZ832i881X6AgoqPbEPqvS1cYzv4y/84p/r0eiJd+JfRficRav7t3se&#10;6jEfbik9NZXuhPBo3/TYLhC+No7xfdyFd/tjuY+P8KmJiVT7ws99mh1rNJxWj9vpe9cJXx2g04N9&#10;x4TlSmZpbKruhUA1wCzaulAv/noH7rifwwCYRvcvWxNvNLN/IZuaMYupNJJ+QRW83v71zhfuE2vH&#10;1lbPZ6PhOh1vtUD19nc8/gb3b3QgSr10O31uNv319ms13nrxO20Pwjvs35rw6dnDJjyiVMhmnPZv&#10;9Lha3b9euE7HC8LX3q/VeOvF77Q9CO+wfwvCl4u5TPpwCZ9C59UspmeaPB0Lwm91/3rhOh0vCF97&#10;v1bjrRe/0/YgvMP+LQmfz2UPl/DvfzTdlqytns9Gw3U6XhC+9n6txlsvfqftQXiH/VsSvlDIg/CH&#10;fg/C196v1Xjrxe+0PQjvsH+zwlsksbLJAAAgAElEQVQnqghV+kO/B+Fr79dqvPXid9oehHfYv1nh&#10;i8Vi5SRBp92h34PwtfdrNd568TttD8I77N+s8IUCFh79AY/lDvkehK+9X6vx1ovfafu6E2BUn8C6&#10;Ceqw8I0eyMIAWlsQwqbVgTetCu+0XcvHXyfcdrfrdLztxt/s+a51b7Zz3/2jrlP19o1mdCC8AyB8&#10;Z2g2vFbjb/Z817o327nv/lHXqXp7EB6Erxluu9t1Ot5242/2fNe6N9u57/5R16l6exAehK8Zbrvb&#10;dTreduNv9nzXujfbue/+UdepensQHoSvGW6723U63nbjb/Z817o327nv/lHXqXp7EB6Erxluu9t1&#10;Ot5242/2fNe6N9u57/5R16l6exAehK8ZbrvbdTreduNv9nzXujfbue/+UdepensQHoSvGW6723U6&#10;3nbjb/Z817o327nv/lHXqXr7jglfHXD9BM1NgNFuOE6/N3pC2j3xrYbTbro7zT8r3lb5uKX3n02z&#10;5wuE73A4IHx7fNzS+88GhG9yu06HA8K3x8ctvf9sQPgmt+t0OCB8e3zc0vvPBoRvcrtOhwPCt8fH&#10;Lb3/bED4JrfrdDggfHt83NL7zwaEb3K7TocDwrfHxy29/2xA+Ca363Q4IHx7fNzS+8/msAkPAMDH&#10;HxAeAFwECA8ALgKEBwAXAcIDgIsA4QHARYDwAOAiQHgAcBEgPAC4CBAeAFwECA8ALgKEBwAXAcID&#10;gIsA4QHARYDwAOAiQHgAcBEgPAC4CBAeAFwECA8ALgKEBwAXAcIDgIsA4QHARYDwAOAiQHgAcBEg&#10;PAC4CBAeAFwECA8ALgKEBwAXAcIDgIsA4QHARYDwAOAiQHgAcBEgPAC4CBAeAFwECA8ALgKEBwAX&#10;AcIDgIsA4QHARYDwAOAiQHgAcBEgPAC4CBAeAFwECA8ALgKEBwAXAcIDgIsA4QHARYDwAOAiQHgA&#10;cBEgPAAcRNnC/pwvFEvt7F/vc71w6tFsuCA8ABwECA8ALgKEBwAXAcIDgIsA4QHARYDwAOAiQHgA&#10;cBEgPAAcgSwQZ9e2jJlKoV9K+XyhVE5ncgVseg4ZX8siJwGrf+9UetsNB4QHXMkCUUd358xsBv1S&#10;KqBCvZzJgvAAcMSwQNTZyZJZzpulCuVyLofLeRAeAI4IFohazKFvi9lsHvtdLhdQOV9E6oPwAHAE&#10;sLio+bHZTBH/gYv5YhFZD8IDwBHAIqKiJnt628TsnPBoi1Ihn8uB8ABwBFAtah43183pt/dP28Kb&#10;pUIumwHhAeAIoFrUDCre0+bEhn1TBwufSYPwAHAE4iRuPaH/Uempjr9Usp8nNJc+EB4ATBAeAFwF&#10;CA8ALgKEBwAXAcIDgIsA4QHARYDwAOAiQHgAAI44QHgAcBEgPAC4CBAeAFwECA8ALgKEBwAXAcID&#10;gIsA4QHARYDwAOAiQHgAcBEgPAC4CBAeAFwECA8ALgKEBwAXAcIDgIsA4QHARYDwAOAiQHgAcBEg&#10;PAC4CBAeAFwECA8ALgKEBwAXAcIDgIsA4QHARYDwAOAiQHgAcBEgPAC4CBAeAFwECA8ALgKEBwAX&#10;AcIDgIsA4QHARYDwAOAiQHgAcBEgPAC4CBAeAFwECA8ALgKEBwAXAcIDgIsA4QHARYDwAOAiQHgA&#10;cBEgPAC4CBAeAFwECA8ALgKEBwAXAcIDgIsA4QHARYDwAOAiQHgAcBEgPAC4CBAeAFwECA8ALgKE&#10;BwAXAcIDgIsA4QHARYDwAOAiQHgAcBEgPAC4CBAeAFwECA8ALgKEBwAXAcIDgIsA4QHARYDwAOAi&#10;QHgAcBEgPAC4CBAeAFwECA8ALgKEBwAXAcIDgIsA4QHARRyVyRZKi/2Qs7A/lyyKFqUqqve3v68O&#10;J29RtrC/r/5cTTaby+ULhaJTPPjPfDadssMpFQvZ9Oz0dPX2BQuneObTnS/hEHPVx+2YvsKh+9c5&#10;vvnv09l8sYgS7hTugfSWi8UDZ2fBeUpb5Kuojt/putm/1zg/5WI+l7U/HBx+uXhg+xy+nUqFXAof&#10;WBmnK5PLFxfG43R+7P0XRO6Qfvu6zIeHLz1Kj/3Z/j1r4XSeq7HDrz6Pje6XQYe/2O/V/tjf23d2&#10;ztptwXFVhW9fpxK6KIXyQdujLzKp2ZnqePdl0D/p8dFKCV8uOB9Q9YmqJ2Y1DdxIcwdsYcdn38DV&#10;8VfOVY34q8Ws/lx9op0uQPmQ/xwgZTFhMW6x+OV1zGDKdjj2FzMz09PTUweYtDiwB7qLkUE4J8tl&#10;M/Niz1o4nY9OUayi6nAWCFxN9fW0qS4AMjl0jxdzmWbvswMpqf17dUFUnZE47TdjUS2iff7t62V/&#10;Lpcq+U7e3n6/hX3cdvz28aNNc5n0gfuhUIW932LnZcExo8NJV4G+zabQ0R01PrZ/dHw6nbNvwIzF&#10;+MTUTAplzs2e8Hon2v7sJJoTc6dzYuLQz5OT0xZ79+2fmEln50sGlMlNTyEf7RNVXS1xzGkt5i5F&#10;Ljefk9ZJZ6X0RXWMhk4Gstb+E5/lTGpmqqH9LJDzC2pI9g2UqcK+rvaNlasilcE1jEzKvjGqz0uz&#10;4o2OoUsyOTaKLhW+tUanpqZnU5nGS9ZGsa9/dYaarVTNDtxv1de7XrjVojkdf7PhNXRQxWx6756P&#10;tm95/+/vvW+x2eJdi7ct3rN4/tnfPP7Lhx966H6Ln9933/0PPPjQQ7dWcel5p558yc825o/KOdzC&#10;xarv7YQfyJEao/rE2zda9Q1ll2z2DWrfgNUloS1yQyfwMGDn1LNVFJAihcz0xIEM49CmjP15LiOf&#10;WVDlQlXfLG6z2OHZJYp9HgqlMs4oKjfOYsK3ylwzoTxfYtW6QVH08xmGnaGk0QWZmpwYt9PrFI9T&#10;ldzGPm5UyKCTl0nZGfnuKnZZ2PvZ8e60+PvmD7d/tHf/mL29LY4tyh8sXrD4rcVvLB6z+FUVd1rc&#10;bvFdi0uruMDinLPPOvP000455WQLzYKyoC38FgJH+bqXfPpTXk9v94rlS5cGLOztRQvSgrPQZC5I&#10;+Pz+pRZeH0FSDMcHqvjsaSed+uWfbzaPqlzv0tQ++wIeEHLuQjXahilX0crNVwvUfERN8qn5Ku78&#10;DWKBqrmpmenJSbuKPTMz96Ndwo9Vqizp+RLPvqHscOwq+nx4aRTYQTWfMYtG0ztfRbU49LyU59tg&#10;edwAQ22qeuEV5/9T0S5rlzD2DW/HM13FRxbbLLZW8d7mD7du/XDzex9a/N1io8VbFq+98qc/PL3+&#10;8ceesvhvi/Xrn/z14489+ujDFjfe9MNbb/3hTTf+6NZbbv7+Ddddd/nlV3z1a1//xjcutvhyFV+z&#10;uNDiS5dd8dWvXnHZl2yBzrY4x8L+LFvELTwWxx63rNtLBG1PqG4LwqLLwhbH/rzCwv7e3p+3sPe3&#10;RfNafMbCFnudxSmnnHb6mWedfc7nLW6w+L7FTRbfs/jBTehsXfvd79x11z333oeK6Ect7IzoWQs7&#10;o/qLxdsb39iw4c2337FrAFu37fho977R/VNV7Nm7Z+f20aJ5FCpVcKNwvtPocAlr36B2hlItbHVO&#10;X92Wt8NBx4LUnZ6prjGkZqcn9u/d9ZH9edeu3Xv2ju7fb2cA27bv3L0P7brXYo/FFosPLDZZvP/u&#10;xg0bNr77vv15g4VdItg3+L0Wt/zo9h/ffuvNN1VfSLsksD/ffPMPvn/j9dddd7XFuedfePHFF55/&#10;bjzRNziyas3aEYthi4iFrEeTyaguCzzH0lSQZCzsG9++sVdUcayF/Xl5FccuWd7VtXzJ/O/2jdxr&#10;YYtEEp4Vx37y3//tGIseC09vDyqRls2XSNF438BAXzzal0wm4rFoVFU1IxSJRocsTqviXIszLT53&#10;4SWf//wlF37uvCrsDOFzFldZ2CXvXRa3//gnd9x1z8/ve7AK+3rNi2JhX1/7s30f2Bmkff843dd2&#10;gViviu9Uc6r2bXomnSuajRe0uMI7kynMN1lQSxRVNhf6i/vsTFR8HYUqyVvffX/3pF0SzB8wyvbf&#10;fXvjm09brLd40mJ9FY9XYX//Swv7hN9t8VOLn1lcafEFi8stvmFx/nnnnHnaySeecPqZZ59/0Re+&#10;fJl9wxxvsXr1qlUrkSh2jhyOROPJ/oFB+wZevqLHG0B1HfsGtqtSTiUA0bv0059e2jv/2Ya18FnY&#10;4Sl6OBaPRUI2YYt+C/sztiAcMvSYxcjKNevWrVk5cuZZ55x/0aVf/JJ9/HbJ8B2b6394++0/vP47&#10;N95wPS4IrrEzEPv8PWLxaBV2SfyMxe+qePqZ555//rlnnn7e4iULO4P7m8UH76OG5bvvvGPXAOz7&#10;Zd++vbt37dyxw8649+4bm5gY27d3z969KG8eG0M1LdxPn7er2NU1kOrOvLnOz+L8U4Z6BZBdM5sX&#10;yGE7u4CoF66TuPb39nHa6XUSGT9Rwt3L1U3SdgvU6j6YRTapPKao/nLSyjqOym+85XhiaS9l39Cf&#10;sggGvN3LjvnUJ+ySwK7iBC2oKnxV2N/b4dolgGChWKgWdtUsamGLcpLFpRdfeN5ZZ5x6ytDImpNO&#10;P+eCC+0qod1m+ta3v/O9G77/g5u/bXHFV7565X9d9a1v3WNz7/0P//LxJ9fbnRu2IHYGZleV7Bt6&#10;xwdvb9jw9gc77M/bLewM0c757SrT/onZbB5VtZ0ehx1yRQ55jFWp0udmUplF2832DTU2g34uzNhN&#10;iqY7kar7YOZLJqsN7xSeLQpqEKVxd5hDJ2bZFrc0F14pV2mrVDrRCqUmbm87PXb4TXV6zVMu28d3&#10;SKftIk9r7O8djmvBU6qFMR16fQ+Op5jPZqq3q9EZaj32LBdz6dkZ+3en3vkDn0uZGXT/HRpOdr4J&#10;edB++empvHmUObX5z7/77bMvPFfFyxavWbxj8abFOw7YnSTbqrBz+FGLSQeqc+DD1cQAADeCq/So&#10;3lU0qx/n2DledadT9fNLJ6ojsverbstXA8IDwOHjKFQNbbK6dHipHtgAwgNA5zgqm0Ptumx6trpt&#10;V/28vNHn8PbvqSoaHchRvR0IDwCdY+7lmXJm5nALVp0h1NsehAeAznOU9erMP1yoogP27yA8AHSe&#10;o1KpdCZXKDm+hWR32lW/7FD9EkT1SwHVVf3qiOt19oHwANB5HN+Hb+35Z30aDReEB4DOAxNgAICL&#10;AOEBwEWA8ADgIkB4AHARIDwAuAgQHgBcBAgPAC4ChAcAFwHCA4CLAOEBwEWA8ADgIkB4AHARIDwA&#10;uAgQHgBcBAgPAC4ChAcAFwHCA4CLAOEBwEWA8ADgIkB4AHARIDwAuAgQHgBcBAgPAC4ChAcAFwHC&#10;A4CLAOEBwEWA8ADgIkB4AHARIDwAuAgQHgBcBAgPAC4ChAcAFwHCA4CLAOEBwEWA8ADgIkB4AHAR&#10;IDwAuAgQHgBcBAgPAC4ChAcAFwHCA4CLAOEBwEWA8ADgIkB4AHARIDwAuAgQHgBcBAgPAC4ChAcA&#10;FwHCA4CLAOEBwEWA8ADgIkB4AHARIDwAuAgQHgBcBAgPAC4ChAcAFwHCA4CLAOEBwEWA8ADgIkB4&#10;AHARIDwAuAgQHgBcBAgPAC4ChAcAFwHCA4CLAOEBwEWA8ADgIkB4AHARIDwAuAgQHgBcBAgPAC4C&#10;hAcAFwHCA4CLAOEBwEWA8ADgIkB4AHARIDwAuAgQHgBcBAgPAC4ChAcAFwHCA4CLAOEBwEWA8ADg&#10;IkB4AHARIDwAuAgQHgBcBAgPAC4ChAcAF/H/t3fvb5LlBX3H+Q/y5FEuirC7LHthl10MAioCgngh&#10;RLmIK95dNfhgvMUkPvHxMTHeQtQQBZQnElEQBWKUWxBEEnyiYkyeJE9EkXDZhWWRvczsTPf0tbqq&#10;ulPVc749Paf6zDnVVd1T3Z/X6weWupzz/Z5T51116jIzgocggocggocggocggocggocggocggocg&#10;gocggocggocggocggocggocggocggocggocggocggocggocggocggocggocggocggocggocggocg&#10;gocggocggocggocggocggocggocggocggocggocggocggocggocggocggocggocggocggocggocg&#10;gocggocggocggocggocggocggocggocggocggocggocggocggocggocggocggocggocggocggocg&#10;gocggocggocggocggocggocggocggocggocggocggocggocggocggocggocggocggocggocggocg&#10;gocggocggocggocggocggocggocggocggocggocggocggocggocggocggocggocggocggocggocg&#10;gocggocggocggocggocggocggocggocggocggocggocggocggocggocggocggocggocggocggocg&#10;gocggocggocggocggocggocggocggocggocggocggocggocggocggocgscFvV672PI7Lomzvosxj&#10;3rZr6tdfzbntJ/gQi7K9izKPeRP8glu0B+KoLcr2Lso85k3wC27RHoijtijbuyjzmLd68E1PAFeb&#10;4EMsyvYuyjzmrR74oLJo2yv4EIuyvYsyj3mrB9+vLNr2Cj7Eomzvosxj3urB9yqLtr2CD7Eo27so&#10;85g3wc9J0w6r7+AmTcsNK12Xa5vXYZdru99ht69pe9vG6TrPcvvm1niVw4n3qs3L985c2NnZqM+r&#10;LZCm9bfNv0n98e+63W37Y9r1HHa8wxJ8x+Xa5jXvB3jW7Wva3rZxus6z3N4fr3F7a7P78gcHf9jt&#10;apt/E8EvqLYDoE3TcoI/eJyu87zs9v76SvflDw6+bbmm9bfNv4ngF1TbAdCmaTnBHzxO13nuv327&#10;t7LUfXnBX2m5oyb4jsu1zWveD/Cs29e0vW3jdJ3n/tvnEfxWZdrtapt/E8EvqLYDoE3TcoI/eJyu&#10;87zs9jmc0m9Wpt2utvk3EfyCajsA2jQtJ/iDx+k6z3L7vD60a/tlWtP62+bfRPALqu0AaNO0nOAP&#10;HqfrPMvt8/parm25pvW3zb+J4GdUJt7b6g+2d9ofkK7rm/YBbQq56/qb7t+rqd9/5X++/56dna3V&#10;tu1vWv+086uvp207y7wmBxpsbY1uaVpf23rL5dEe7zSP+nhV6a2P17S67qe28brO67D7r225ee2P&#10;QvAd59kW/M4Dd22OV5sa/GB3n08f/Pb4ITvE/mnTdT+1jdd1Xofdf23LzWt/FILvOM9+zeT9B+O1&#10;7qQGP97zg36//VP2+njDzdXVzWHnsLrqup/axus6r8Puv7bl5rU/CsF3nOeg5qD7D9c3hqnBX7xy&#10;8r38xP3r4w1WHnpoZSD4huvntT8KwXecZ9v9lwc7g7X1QewrfOfrBd9pfvPeH4XgDznP+v2XRycB&#10;W6PrU4Mvn7O33t8pfaf5zXt/FII/5Dzr99/c2dnsj97qpwb/0PkL6/0O8/ChXbf5zXt/FII/5Dzr&#10;9x8d7OfXd3YeSA3+nnvve2ilN5w6eF/LXXm5ee2P4qoH33a/ptunVV/f3gSG/V6vP/F7lNYHsGl7&#10;2vZPU2Bd90vTcm33P2zwTZcbt69tP3Sb7tTbNzHf2mKH3Y5p79/0g55FIfiW7ek6z87rCw9+965H&#10;sH315XafxEdP5rNux7T3F/whH8i226dVX9+lGQz7B7zAC751vzVsX+uO6K2t9baPPPi1ja1+f2tj&#10;bdbtmPb+gj/kA9l2+7Tq6yuX11cvLC1dWF1vmlfXeXbdP/HBD1fPnVud/FR+1u2rL7fRG2xvD3ob&#10;9eun3Y6u9y8Ef8gHsu32adXXVy4L/nQGf3Fjt6f4Qz2zbXf5QZbgD/lAtt0+rfr6Ls3AKf1pPKWf&#10;13Z0vX/5ybXgD/lAtt0+rfr6um5P13l2Xl968Mf0od3FJ/HhxD8EMe12dL1/+UNVgj/kA9l2+7Tq&#10;69ubgK/lTuXXcuubW4PB1ub6rNvR9f6xwW+OjqzxH43u+kA2rad+edrru/6FD9M+wG3zPez2tM2v&#10;bbm25ZuCn3U/TPtDpwN+aXfF7Wu63HV+rfNpub5tfm3jdt4vHa+fleAblp92u2fdnrb5tS3Xtrzg&#10;D3d92/zaxu28XzpePyvBNyw/7XbPuj1t82tbrm15wR/u+rb5tY3beb90vH5Wgm9YftrtnnV72ubX&#10;tlzb8oI/3PVt82sbt/N+6Xj9rATfsPy02z3r9rTNr225tuUFf7jr2+bXNm7n/dLx+lkJvmH5abd7&#10;1u1pm1/bcm3LC/5w17fNr23czvul4/WzEnzD8tNu96zb0za/tuXalhf84a5vm1/buJ33S8frZyX4&#10;huWn3e5Zt6dtfm3LtS0v+MNd3za/tnE775eO189q7v8QxbQ7qOn+0y5Xrm/74cPuFYPN9Y3e8LL1&#10;1NfbNm7b/ZvXc/lPeed1ILTtx6YnwLZgu86jadyJzd/9m/+2J/7W39blGrTdv+v2NG1H13lMO6+m&#10;8eY1fhPB1+7Xddy2+zevR/CCbx5vXuM3EXztfl3Hbbt/83oEL/jm8eY1fhPB1+7Xddy2+zevR/CC&#10;bx5vXuM3EXztfl3Hbbt/83oEL/jm8eY1fhPB1+7Xddy2+zevR/CCbx5vXuM3EXztfl3Hbbt/83oE&#10;L/jm8eY1fhPB1+7Xddy2+zevR/CCbx5vXuM3mXvwdYfdkGkfqK7jHXa90863bV6zjjetw45/3PM9&#10;bfNbNIIXfKfljnJus4y36PNbNIIXfKfljnJus4y36PNbNIIXfKfljnJus4y36PNbNIIXfKfljnJu&#10;s4y36PNbNIIXfKfljnJus4y36PNbNIIXfKfljnJus4y36PNbNIIXfKfljnJus4y36PNbNEcePLA4&#10;BA9BBA9BBA9BBA9BBA9BBA9BBA9BBA9BBA9BBA9BBA9BBA9BBA9BBA9BBA9BBA9BBA9BBA9BBA9B&#10;BA9BBA9BBA9BBA9BBA9BBA9BBA9BBA9BBA9BBA9BBA9BBA9BBA9BBA9BBA9BBA9BBA9BBA9BBA9B&#10;BA9BBA9BBA9BBA9BBA9BBA9BBA9BBA9BBA9BBA9BBA9BBA9BBA9BBA9BBA9BBA9BBA9Brnrw2w2u&#10;9rwWzfHtl2G/P+x+7+N+vNrGa7q96frBYLjrqOazaAR/Qgi+23jTBr9723A4OKr5LBrBnxCnPfiu&#10;gx5F8DvbA8EfF8F3c9qD3+x1G/WIgu93nuiU81k0gj8hAoIfdFlJGW84PPi99+GCd0p/bATfzWkP&#10;fjDSH+k63qDSdT5N14/X4UO7YyT4bk578COD3vrqStfxtipd59N0/dLyynqv07nFledz6BUcM8Gf&#10;EAnBb64snes63ryCf+DBcxc2+oI/NlcIvXbh8tvL5V6l6/onxtsebG2NnuGb5lG/vum9Y9P9l1Y2&#10;+sPhoN91/Qfsh131cdu2q22cnd2PqrZ6k+NdHvzH7z0/Os0ebm32tvrDAw7r8Tl1b603MU7bfun8&#10;+HTcz9Mu1zbftnG6rrfrvI7LIgc/vnHiAK9fXvTgl1c3B6N3nCc2+M+cWdsWfPv6u25X0zjHZWGD&#10;3z3L2lo536807dBye9f1T4x3xMGvbmwNd05w8Mvr4wvbgm9Zf9ftahrnuCxs8JvjI2nj7N9uVpp2&#10;aNOntU3rnxjviIPfHPU+HqPr+uu3F1cr+Iv/d7sv+Cuvv+t2NY1zXE588DMfGEcc/GD3noNe/fq2&#10;+dXXe7WCL1cK/srr77pdTeMcl4UNvusp/bTrnxjviIOvtuakB78j+Cuvv+t2NY1zXBY2+OrG1g/t&#10;pl3/xHjHE/zmwdefgOC3h7snKYK/8vq7blfTOMdlkYOvXZjugWpa/8R4gq+Nd3nwg36vt7Ut+Lb1&#10;d92upnGOy8IGP+8Hrvv42/2NleXzXceta/ua8LDrndcBc9j92nagz2v+0wbSNq+25dMIfmL87f7m&#10;2oXlruPWCX62+XddX9t657W/ThvBT44/6G2srXYdt67tdwGHXe+8DuDD7te2sOY1/67ra1vvvPbX&#10;aSP4yfGH/d7mRtdx69p+F3DY9c7rAD7sfm0La17z77q+tvXOa3+dNoKfHH97OGj+CxHmdWAf13pn&#10;HactwK6BThvwtPc/7HhpBD+nA2xW8wpm3uO07Z+u+2/a/Tvr43FUj9NJJ/g5HWCzmlcw8x6nbf90&#10;3X/T7t9ZH4+jepxOOsHP6QCb1byCmfc4bfun6/6bdv/O+ngc1eN00l314IHjI3gIIngIIngIIngI&#10;IngIIngIIngIIngIIngIIngIIngIIngIIngIIngIIngIIngIIngIIngIIngIIngIIngIIngIIngI&#10;IngIIngIIngIIngIIngIIngIIngIIngIIngIIngIIngIIngIIngIIngIIngIIngIIngIIngIIngI&#10;IngIIngIIngIIngIIngIIngIIngIIngIIngIIngIIngIIngIIngIIngIIngIIngIIngIIngIIngI&#10;IngIIngIIngIIngIIngIIngIIngIIngIIngIIngIIngIIngIIngIIngIIngIIngIIngIIngIIngI&#10;IngIIngIIngIIngIIngIIngIIngIIngIIngIIngIIngIIngIIngIIngIIngIInhmsl252vOgG8Ez&#10;E8GfLIJnJoI/WQTPTAR/sgiemQj+ZBE8MxH8ySJ4ZiL4k0XwzETwJ4v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fHRi+IAABcYSURBVI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ciJDX67crXnASeJ4CGI4CGI4CGI4CGI4CGI4CGI4CHIiQ0emJ7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Yjg&#10;IYjgIYjgIYjgIYjgIYjgIYjgIYjgIYjgIYjgIYjgIYjgIYjgIYjgIYjgIYjgIYjgIYjgIYjgIciJ&#10;CX670nR90+3DStPtMNZ2HM16/LStv228wxz//Y21lXL8Dy9eNRQ87JzK4LcHvc0NwcMBTlvwo/87&#10;HA4Gg33H/+6Vgoed0xd8vz9qffvS8T96vR9dte09PIyd+uCHvY2N3lDwMHbagt+undLvDDZWVjYG&#10;goex0xb8Tu1Du53B2tLSmuBh1ykM/rKv5XYGq+fOrV4h+K4DdjXtBk+73nrYxWZvqz/cnn3+nG5H&#10;dXwedv1t/e0d94N+b3115ULT8T+sETzsnNzgyyXBC54pnNTgyzWCFzxTOKnBX1hZXe/19z6MF7zg&#10;6ULwgifISQ3eKb3gOYSTGny5JHjBM4WTGvwMX8uN19Vr/8HB9mBra3D83TTtqPqG1W8f9b47W8Fz&#10;JW3H11E/IRxW0/yaXAp+bXn0P/3GFV66QvCcPnnBry6Nlt5qXOGlKwTP6ZMX/GB9Z2e4MRGM4EkQ&#10;F3z/zP1bOwOv8GSKC/5TH/rw2eGgeYWXrhA8p09c8Ev33LO2M9mL4IkQF/zFpTcmPqYXPAkyg4cF&#10;13ZAty3fr9TXN+tyg0r9cr+m/sJU/2HMoEVZbm19Y/d1t/6Ct/sX2e1bbxl3syJ4TpRpg+/6hNCr&#10;lDC2KuX6ElwJqdxeri+Xm840j0r9iaCN4DlRpg2+6RXyqK1WVioblXL9hcpWTa9FeUIavcKPfzU+&#10;qN8+HmN9ZK1Sn4fgOVFmPaUvYZVT3XJ52vHrp+KzbdXxETwnSlvwbSHW71c/Ja8/EdRfQZtekevv&#10;mdvGWa+s1ay2uOzFfvRqvlQpy+9+qt7bWC93qm+/4DlR2oK/WqfwdfXQj3Xw7UHjh4uC50RpC77t&#10;PXEJsP6euL6e+u3llbu8Fy+X66/U5RW3Pt+yXNv21M9Q6sp6Ru/W11YuLJ0v23O+cvbB+//2nrs/&#10;8bF7Kn9d+WhF8Jwo0wa/VHOmcl/ls5VPVD5S+VDlLyt/Ufnjyp9WPlB5X+XdlZ+r/GzlByr/vPLd&#10;lW+oeUmLr6o87alPefKTbnvircUtldufeMuNj7vmCx79uJqbKg/b2e6PXu57y/UdWi7XT03KM97F&#10;rxgvfS2xuTV+uzT549ymU5py/e6/iDNaT33cvfmMb+5PfqjS6VRp2N9brsy7/oxf387x+dD4+822&#10;D3Pq45f517+vrd++O6vRe6zd60bvtur36++ucTB6Jan+5o6LO2Hi+936euuvSJsN8y73n9x/w9Wl&#10;Cxu7l/uba6tlNecqO72H7r37k/fed3fl45X/Vfkff/HB//aBP3rve4p3VN78lt/9/Xf+wXvf9/bK&#10;b1V+o/KmN/7Gr//6b7zxTT9VeU3lFyo/91M/8eP/8hWv+vev+Nc/85M/8WM/+s/+aeX7a779O77r&#10;ZS//gR/+x9/2LS+9446Xfsu3fXvlG2u+pvK8ypdXvqzyJZUvqtxQ8+jHXHP9TbfcdnsJ7XHX33DT&#10;E5542+23VW648Qm3feFTvvhLSmDXV0p45fIt1197y9O/8jlPf0LlxspLnv+MJz/5Gc/fC/wFlRL6&#10;Cyvl+vJE8U2V76n8SKU8wfzUz7zila/5tde/4WG7ne4755/K8NJya6MDdGtz9UI93MaQ905hav9a&#10;Ri2YYbVsOQDLKVTT/feWGz1F9UcndHsHbIu9+fRHQ2z2h/UDvnyN8plKOYW665P33HvvPZ+8q1xf&#10;f8X4q0p5pfjI3/zNh//6rz70oT//8w/+2Z/96Z/8yZ9XSiC/97Z3vOtd73jb7/3+297+jnf953f/&#10;wa+85tWv+qV/98p/+8uVX6r8i8pPVMoDWwL4ru++85tfcsed3//SSjkgvrny9ZXnV77xhV/9zKc/&#10;49lfefttt9z0+Gsf+5hyYF5Tue3max/96GtuvPXxlfKKUi7/vSfddsuN1193TTlwr6uMAnjik77o&#10;qU+7vfLUSgnsuc/58mc+88uf89wvrnxB5fMr1zz6EQ9/1LW3fOHNNz7+usd8/qMeUa6/ufLY4prr&#10;brj51tuf9OxnfdnTn/5lz3r2cypfW7mjUkIp4ZRX2rLffrBSgvmxyq9UfvGVv/Tq1/7af3j96yq/&#10;+YY3vul33vLW//jWylve+p/e9q4/eO8f/lHlw5Vyal0uf+auj336/PrKQ39b2Tvl31p+8MHlrYkf&#10;5JTb66f+TX3Vn9D71ceXD9t9UzGc/PSyDLBceaBSDvRSfNfAi4cq5T3Gxz5+1yc//ZnP3vffK5+q&#10;lFOrv/zQX//NRz9+190lmD+pvLnyhsrral716le/5ld+9bWvLadU31n59pryDFkC+Iavf9ELXvCi&#10;r987tfqKyldXyitEOXCf+1XPe/7zn/dVzy0HYHmmL8/c5cAvAX3O53zu5z78EY985I033nTzE265&#10;5daHV0o411z3+BtHx/Y1N9xw481PuPWJT7z5phtvuP5x111bbi+vHNdWSpAllHK/r372U2689gnP&#10;emE58Mt2lPk/q/KtlZfd+U0vfsGLvuGlP/SD3//y7/2e77rz5ZXvq/yjl7/sZd/3Iz/+kz9e+VeV&#10;n6689ldf88uv/MWff0UJozxB/drrRq/fv/3mt5TH6Xcqv1t5z7vf+fa3v/Pd73lvpTxRfrry2Xs/&#10;dfc9959fXVu9sPTQg/ffV46/8r1yeQF46NzSyvrmVn90rzNnHloqz88Xyu1Nx2U5vsspf7l//Qyv&#10;XH9+6cLqxtZg74c3F78Nv/Q3S231D/6GbqKTrcmfsR+l0Rx3//uw0QzOffAtv/XW36uUkF5f+dVK&#10;OcV6ReWnf/pnf+4V/+bnf6EcAHfeeed3fusdL/rav18prxwvqpTLT6s8pXLLrbc/+alf+oxnPqNS&#10;QinP5A9/5Oc95rrH37R3yvPYmnKq9KiaRz7q877gsdc+7vpyv3KAP6+mzKvM+6V3vOTFL37JHS+t&#10;vxKWJ4byxPHDle99+ehFYdTID1X+SeVHK+UVorwiv/nNb/3d33/7O975i+OXitEz0n+t7L0HfM/7&#10;3v/+973n3X/4h+97/3/5wB//8SfvvusTH/vo//tIOYUuT4jlCfj+SjmzuPQQ9x66r/W8ZnRmVhls&#10;rpwfRXNhdJq2vrqyvFz/Gur8uXPnV/a9wTmq75/LC0IJ+tzZBx84s7S2OTpdG0/sQnkhOlspZ2Jn&#10;x5NfXVvfGr0dWV3b3Puwrmxf/QcwLe98Dm3U/+6f3Wh7S7i5vra2sbG+N59yJrm2PnrXObqxfA1X&#10;5l+2p+nrvKKsrzw+ZR7b1dvyh40e8g/+zAu/9GnlleYxlfIKUsKrn+L9nb/7iEdfd9Ott5fbv/br&#10;vu4ffM1XPONL24J/ceUfVr7lW7/ju1/2fT+wdwr1qkp5onn1a177ute/8bd/p5wylfeI5ZW+nBL/&#10;37q//KsPf+SjH/9EOWUqH8J8ouYzNSvL586ePbe8Uv/+s37glAfu4hP6sPOz9fgVYvxKtPfA196q&#10;LI9epzbXV5bPLy2Pj9+N8fuSjfVL76nrD2TTZxLrW4PNC8ube0GX9Zf5l+06eJaTr4TjD1rGfwyp&#10;jF9/QuiPprI5mmj9s4Tl5Qsro+1YL+NNLL852qWjQOtv1Y5LOWMoodQ/bS/zvHT77k/ctpqeMDYu&#10;vuRfta8D24w/pf/MB37z1b/8Z5Vyal0+xi+n1ndVyqnWvZ89s7x/a3c/jeqtTbyH76osV57h9061&#10;li+sbfQu/YSw/ocByqlb/cC/+MD0Ov+CalqXfuhwUTlgy3zKAV62o/5Ecf/9Dzx45uxDDx12f81L&#10;md94zuPd3Xb/+c/34oek9fXvvTLt/3vX931o3LS2tdFz5fnllbWyXfXPYErg9a/P2uz78Hry+/Xt&#10;5jOd+g9q9p6A+9uDtQvr/XK5HNejNwyjZ5fVveO5HDdlu+s/lS37qdxerp/8Ic/KyugBXtr7Wq5s&#10;QP1ALuofjt33wJlzy6vrG/Xr297Tl3H2vXfaPdq6niLWX8mmVf9hRv372X5v9CQ+eoapnzqVA6b+&#10;Ycj4vuNlpprEAQfI3ins0uixWlkanUAvLY9fGsevrAe9ctY/c6mv79Nn1zeXzzx4pv4KXy43hXPx&#10;gL4U3OWP72DmPxwycaq73R89i08+f7SNUz+udhs84MPbNmU96zV7b2Uu+8zqwDUM+6Nzm/px2fbE&#10;tDvRq3Ae8LCdQa+/s70+8W5v2gd2vTc48NP+aX9pVHbcvvG3q8fysieW+g8g6urrnfcrU5ln+eKs&#10;vp31H1pcdqDv7qftwfi5pdu8pv/3AXYn0uHRK+urf9ZU349bg4sTb1pPf/zPHW3v/7q1zHP8d6cP&#10;Jv5Y6L7br/g16O7fZjDaU/3+xY/GJsfdN8/x81/1LUv9LUIJsP5E1vX43Lddw0H9N/ijx/Oyx2Xf&#10;E/reC0ltvOXRjDfXDngYqyfArvOqv0Wqb+/eW8DqUzs/vIEggocggocggocggocggocggocggocg&#10;gocggocggocggocggocggocggocggocggocggocggocggocggocggocggocggocggocggocggocg&#10;gocggocggocggocggocggocggocggocggocggocggocggocggocggocggocggocggocggocggocg&#10;gocggocggocggocggocggocggocggocggocggocggocggocggocggocggocggocggocggocggocg&#10;gocggocggocggocggocggocggocggocggocggocggocggocggocggocggocggp/RdmV+axz2+8P2&#10;cZou1806m7Zxj1rX8Y57XieV4Gck+KMl+PkS/IwEf7QEP1+Cn5Hgj5bg50vwMxL80RL8fAl+RoI/&#10;WoKfL8HPSPBHS/DzJfgZCf5oCX6+4oNvCqXuwupG/6D7j/rs9UaFnjm32hsesLq2cbteP6zsu+ew&#10;v9XbbFuu6/YPxksOeutt+6XMo+n2acdvUh+n63IPnF1aH8xrEqeQ4Dvq9wejo685+LNLa1snOfjR&#10;5nXaL4safLnfuaWVDcE3E3xH47sORm1PXF8Ff/7CxuhFcnsihLZxu14/GcB8g98eXiy+bT8savBb&#10;lfWNza3BAW+JuEjwnY0Pv8Fg4gCvgl9Z332BP/LgL73Szzf48RDbO5OhHbQXFjH4jcrugzTo9+c1&#10;j9NG8B2trW9e8T38xvgd/OgkoGsATbc3XV8C6FeOIPid/etv2g+LHvx4k4aCbyT4jpZX1q8Y/MVP&#10;1odHHnw5dT2aD+0218r6m/bDogZ/ab/sbpST+gaC72hz9NZw+4D7l+AvHmHDiVfGtnG7Xl8C2KzM&#10;O/h7z4xfHPvrZf1N+2FRg5/3+KeV4Dva2f3QbvKVrwR/0ckN/n9/7Nz44tZJDX5vOclfkeD3HVD9&#10;ta1Ll7cHW+PX9PqHZb2t/oGv9PUDsy2ExgO5Grd++wEBjJ5qNtYnlm9bf8P96kFP3HGweu7c6uQX&#10;XocNs4vRBm5Ou96jmMdpIvj9wY/epp+s4Dc3umxXl+1vD35taWntuIPf6k27XsFfmeD3HSGDzcEJ&#10;Cn73lL7Xtl2dt781+I2Vg37ScqTBDy59W9B1GcFfmeDLgb4zfkW59CH7ogc/HH/f3G/++mnuwQ97&#10;Gxe/eqxdfXTB705G8PMl+HKg97f6w33foy968KPWB4ODwmxbf8P9WoPfHj29DCZXd1TB765yZ/qA&#10;BX9lgq8MNlY3RpntfQq/6MH3RhO50ifS8w5+d1UHrO+ogu/3L/+pb9flBH9lgq/0V8+vji5e+lR4&#10;wYPf2Owd9Kdo29ffcL+24IeX/Wff9UcU/Pj5bP/8ui4n+CsTfAn+wtmV0cWNkxL8+sbpDr48nwl+&#10;vuKDL9bv/j+fHP3nwXmt77AH3rShHm5206+3bTyhnQyCrwzOfurs6D9r81qf4FlEgi8GB3znNAPB&#10;s4gEf0QEzyISfGX88t6f41+OJHgWkeAr45+sbW1sze2AFTyLSPCV7UF//PI+t/fxgmcRCb4Y7J7P&#10;e4UX/Kn2/wETEqEtokRSBQAAAABJRU5ErkJgglBLAwQKAAAAAAAAACEAxOx5BT4IAAA+CAAAFAAA&#10;AGRycy9tZWRpYS9pbWFnZTIucG5niVBORw0KGgoAAAANSUhEUgAAA9AAAABEAQMAAABTf09jAAAA&#10;BlBMVEX///8dHR3dVuOYAAAAAXRSTlMAQObYZgAAAAFiS0dEAIgFHUgAAAAJcEhZcwAADsQAAA7E&#10;AZUrDhsAAAfESURBVGiB7dkxj9w2FgBgElqYVxhmgDQugmV+gksXi1F+iqvUW7oQJA4OOHfZNp3/&#10;SJBwsUVwwAH+CxxskJTWYhsdwoh575EUJZF7awe5bgkYs5qR+FEU+fgoM/ZUnspT+bvL4f9Q5/NP&#10;O639S5Xzynev4udLJukUU7uwYf/ItN79eLmtqFKgo4SFivvNt9IR95w5plDlU5W2F5leVUil23w0&#10;65b1mT4VtHet9yM7Z3OgmxpthM1XDXu639IjfThhtvSt3dHSz0BP8KNnLZ4savS4puNfb+Cawets&#10;uh1tc+vgo7kd05kCz/BM0V1PbNCDpp6UFZpPwuYnHIkRm+vNY7SCyhk8reY0plOkx6KVt0S3po20&#10;q9NqT7vPpacdLb0mWhll6CGquUJDh0uzo2fqcJO+4NqFoV6jscPtZWpkpJ9JrXBUy1EZqmLwJd2M&#10;wshQo6DLUPSa6IGOR9aYjlMFjY202d61fbOjWaTFKA095b4SMZAWe3rY0bbjc40+JhoOU09jYYmG&#10;2o9Ez/mhbuhmTyuY6pNYaDF2jDpMBLpLNMMOb+CcOdEpeEQaogrHyhsXL93QVuoY5TItzYaWtmOD&#10;YS0euc+imQ5dAjc4lrQBWq9pOBD6gr0F+j9fTu0v0Ammx8Aw/AU6Pg0xNuXsQjr+ya2MvcLhWb/F&#10;+sPVre4wJmzpwc9IKyJnnKThDtZ0E3/EYFrOLoVz30ddmtgt0o+BpuOBdc27LX2OR4G+n8Rtl9eH&#10;Kg1BKxkrOnVUuCBW0Hq3omegb1yiXyCt9EKP1Kc8PcuFhpCy0IPGwVKl49eqSgvHOjU6CPAwQzr4&#10;gMkFQSp1+AhPak8r+HFF49RUxTjb0Ae2o5tEt+PbRA/prh3SLzpWuWsVVq4waw8Mx5gsHrZcd3i/&#10;oqH+8BsGu86b10izRMPD68MI79j1DQTSZrmpCo3rlihCqZxWIS7SjYEYBdEs9oiwbJjp1wHvuiWa&#10;LTS/u4V53+zumqBE40h2vpzZORWEQE00WGsaWjK4B2mHtNvT739d0ZzG51Au2ZmGLCbQY1i5Ig1Z&#10;H64TuJDig4FZLiDGYOpDNLs72WlHsxCyIy38e6Db8q67Fc3dewM0LppdC2PpCzgw+TkRrQLNA80z&#10;fd5/W9DQ9Olc4HB3eWleSu4HiqRwyH2IZkq/Yt8g3YbRyWkmKFOl45K1BECirykScCf9v20lHy5p&#10;ttATsxQ0QwBuqPMX+utMjyV9hpk0D3QgCpr7No09leg20Y7j2qxirZB5CsgCkIYh7Ueivbk7nQp6&#10;wATJRZp9U9xvpH2i20TLsHIpPcOqYJhfaFjcmbBAu0z/fOcr9Pdr+oHSZBqG/0RXCuhyogekRapV&#10;Am0DjQ93CvRvHmlatg6Z/uHzaP820rhyTUirBp51m+j2OLbhrq+RpkDa+I/e38cKMh23ANiIck6l&#10;AvsCWvkxohT0eaDhjhTSfEo0ZE1zj7SYoVn3tqRjrTQrXhNU0HKhRUl/Bd0NkSXSA3cwaSBTEzeZ&#10;xnsuaO5/jLU21F2p33a0W+gp04bod3DBOyNFoLln/Yxxgmg1t+dAS3e6s7+bHd3497FW4R6mIVzE&#10;FEnaTGuIQ4lmkYYbwAme6B8PRP9QoyF06kiP/4P+KUY9Jh6iZbgQwikuAc0U7/qC6At+Z/N6n+iP&#10;V7oJtHmYHhQ9R+wlk2hRpRVsWEccjZ342bL28BIzC0W0zjRFR/nhClGYPcMJE6REbMss9bLJTbS8&#10;0neRnsVCw74Jt+lEwzp6oKTmPNKYuI1dotWH76T/rw1xxj9AQ2g3VXoeDOVDmfaBZrYXN4b1KxrW&#10;cQqEXerw9upfOTdDeqjQuCXp9rQCesTJBd8grbHZYm5ZSNQpD3cHyCcgNzs0p5IeQkYqFnpmtqBh&#10;X3A3fRItkR6rdMseofnMS1qOze9jSR+J/p651V1DFic2dAf0WZVud3l445oynirLfUG30hP9E1z4&#10;W6L52LKwzSb6daAZdTjmOi9DwkMVvIBL4rw2sW/LVWSzLwB6iPR9om/TMOOQC4ZtNtEwtSiLPIhr&#10;mwbRMsKf72hpeZGGc1+jDzUalw/tF5qt6BQtFvpsR8PMKCIKx/m60FOkO2nuLT7rL9yFWNGNpnM7&#10;YVnYqkyvoZnHk7/SLKkshsMNDX1bvIhklG6saEpZndREb+c1Dp7W5ruGpzpdsIM63q5pXqPDPndX&#10;Jnyzt6ZtpM2K/hhpZahlK/pA9McPiR58SLK2NI5OZff0Jcb2FU2Nm6T2ekXrmCrAJgjP7UOHw0wj&#10;GhKnEMShLT7SakPT/K680fDXq0VlClXAtKzSWvhjqB02KNAAmMmwdKqbUMGGTqnkQpf7HshBhrTo&#10;PUpDQze0A/oZa/8Z3i/5FX1MqeRCFxMbckbsyA2N/QlBsxxmcHXPFxpnDL7ShHkT3qrBl3/M4+Ur&#10;bOkxrfGJrk3sKf6+pQfI54j2mcbk8mKh+zbRQ3ij3Hib+3JHm/UuJxX4li+vWPhCzzUavv9qRWvM&#10;WoA+DzlCjW4CjUPssqBhtueX/wvNHbQn0Dp3OJ1zFs/tBQbI9fZ81aXpvSTPI7j8T4yyMfhWoQGa&#10;0aKJtH1Fa/32FWsfEuv8vxfrJXmhH9571IvBXb4L1/swStVWeaycPX7Kg+UN/HsW/8Zk+Kk8lb+3&#10;/AlAP189dEBSFgAAAABJRU5ErkJgglBLAwQKAAAAAAAAACEA8D2oz4sAAACLAAAAFAAAAGRycy9t&#10;ZWRpYS9pbWFnZTMucG5niVBORw0KGgoAAAANSUhEUgAAABgAAAAMAQMAAABC/u82AAAABlBMVEX/&#10;//9HR0d3l0XKAAAAAXRSTlMAQObYZgAAAAFiS0dEAIgFHUgAAAAJcEhZcwAADsQAAA7EAZUrDhsA&#10;AAARSURBVAiZY2DABiSAWACrDAAEAAApOzWj+AAAAABJRU5ErkJgglBLAwQKAAAAAAAAACEApCIr&#10;tP4DAAD+AwAAFAAAAGRycy9tZWRpYS9pbWFnZTQucG5niVBORw0KGgoAAAANSUhEUgAAAUAAAABs&#10;AQMAAAAhR/kQAAAABlBMVEX///8iIiIc2UY0AAAAAXRSTlMAQObYZgAAAAFiS0dEAIgFHUgAAAAJ&#10;cEhZcwAADsQAAA7EAZUrDhsAAAOESURBVFiF7de9btswEADgI1iUncKOGQyxj5DRgyG3b5JH8KjB&#10;sBRkyFLUr8QgL8Is7VgCXTgIYu9HP/mRnHYNzABxYn2SzbujeAJ4V8P+BJO+6PT1Leha2LronF8U&#10;DRh60RGSiaURqIIcxHdhByX9aSJsPR9SUce1HqDOZE0CiJAb+cg6yCEPca0Eaq9zpKMdqKgyvVl3&#10;KrcM8VN3FbyAGXTQf+hK9VZFgbaZoPH6O70WFs8xj3ROcrd+LxAmiMfpe8HGNPSDUEVz5wuGDuBq&#10;P0LDcG88Qpw4w0Yg/r46gAS86GGlvUVY8WSPPaRobRuJXynBhaTw4+wc7BOzn4XwBIYBWk5HVL7s&#10;oR/hgSbRCqyj5SgjrOMFnkdxHj6aoOkE5jTBdoKrEeosqc7Jca4R5k5gtEe/GSHUPBsVy0JFgcle&#10;AAKVnAntBGXaOrgVJIb3USB0B53TBF2QmsB8VgKD+cGQqieN4cFr8W/Mxgi1wC3WYxxSCNdU0s/g&#10;wwBNCzYMRQHXagYeadaUBCUQ6/HqGhiaF7DidMr3egbHKyY9wQi88hDiUtiNcMVHK4TmTmCQ0sPq&#10;COArGMIjcdwL3DGQikKYdFPJKkRY8LU35iZYXgoErWRNITzIUtGhkBRuLObY3Ec+WSCuYAppXxRp&#10;j9VT8HLtSrwXWIoElyNBF+FbO5SZyd7xuxlT5wVu5CD0dwkuoqRzg9B2ULd4S7G0MEf4ZGCoWvhA&#10;3xxsRPAR4AJg/Rqex3mcx3mcx/8PlS5xV/S8MZ4cprvEW7d3+S1YmqSi87tt/z/e2T/PwhY3JGwN&#10;d7Tr6OxVlm3z9cDWFfdKHw1D7Ej9PMStbm0baiEY0obE2+argXvr2sEE7UNQsxA3bYTwGDRBv3E3&#10;US/BS+xTHqPAsoBk52EDl5tnsHKzEDuKT9SMJMWwwFahmJ01hY8gt3t4RYSrk7BuRjgfR2qPaFfn&#10;dg9n/SbkGWhfUZdyEnLzqn8l6lJOQk2zwQcF6lJOQsgC3W14A25Bcv17oXoIcvdHzb32rVkqM8wM&#10;w8YwLNQpSM1xQ72fxuYIrzwL6ULlBC2dOQ+xzKgevR7gwpoxQQq3h446p1nIS4HWjG4EFgsQF0gw&#10;wShZhQjLpeXa4hNLtAMsKQTzsD563ZWqK3pYLUHsKbHHV0cuM3ymXITU/GPsuNuk54y4BJ+dlKP6&#10;JwjTg/N7Hn8BYy/Tz6YZ9fsAAAAASUVORK5CYIJQSwMECgAAAAAAAAAhAJJdcgHwAAAA8AAAABQA&#10;AABkcnMvbWVkaWEvaW1hZ2U1LnBuZ4lQTkcNChoKAAAADUlIRFIAAABwAAAAQAEDAAAA+FRhpQAA&#10;AAZQTFRF////ISEhrLv6FAAAAAF0Uk5TAEDm2GYAAAABYktHRACIBR1IAAAACXBIWXMAAA7EAAAO&#10;xAGVKw4bAAAAdklEQVQokWNgoBfg/w8G/4jiskO4D2Ca5UG8PwjD6oHcDwguSDmSVYwIg8Dg//8f&#10;yNx6ZK0MDPaoXHmErRDuATxcftK4DchcdpK4zGhcBjxcZrxc/HrZ2VH1suOTJWAUzbj4PUgR9z/V&#10;uOwk6cUb7MxsqCYjuABxRU3nT2p/pgAAAABJRU5ErkJgglBLAwQKAAAAAAAAACEAw8TmgyISAAAi&#10;EgAAFAAAAGRycy9tZWRpYS9pbWFnZTYucG5niVBORw0KGgoAAAANSUhEUgAAB7AAAABwAQMAAACt&#10;qn0qAAAABlBMVEX///8eHh5tNF+4AAAAAXRSTlMAQObYZgAAAAFiS0dEAIgFHUgAAAAJcEhZcwAA&#10;DsQAAA7EAZUrDhsAABGoSURBVHic7dy7jt64FQBgKlpYLhbmli4Mc4HkAVxOYZh5FCdF2jidgyyG&#10;MlxsF79B9k2yMly49COsDBdutdgiMqwVc87h7ZC6/Ppn7DgJRsB6/4t+ip/EyyFFjRA32812s91s&#10;N9v/7Pb7L52BL7B9JcTjL52Hz76ZtvxEimr4Ahm54tafsa/q4ssVdleP187N59i+Lj+4Df/xK3Rv&#10;58dP4D/Vx7cr7LGZrpy1s7c6HevixK5z+cGj4kPdFjvcFr8JLy/FSbZcHOBzbA7MTrHpdvdvbPkJ&#10;fFDZNr1nbGPD5j9D56mr/R9hN55dhRycYOuc/S2Qkc1+ZPr0MrK7lPguW438vNZl81b8QBd53alf&#10;dX42HbueZEhhny3hwml0uOJRjaKGbNb8ats+vSzZ+P+cTWfGZQlbDTXwU9iUzVuRuZKtsve3+Ztr&#10;sSu7wm6h5LdpH5btJbvdYd9HyCDOYJd5VUP+LbMW7NqzY2Z22ZjJjrHh13h1Pg0b20bd80py9tXO&#10;9jf9abYMJ2qXbQu2tFSoeTNUrxbylt5jO7DNxp3g6IH94Ars/GrvsSllYIcjnGJPImO3mE3ObuzA&#10;d8/ZuN8pdrA8/eRsaafQYwV2s85+KMQf4cT/9ZVL0GBxzdhwdQYhWYjB2WUHtsWmxpvaMji6SvtC&#10;phr4NvvBHlvvs1WqbaGQx4AlT1mHfI/BITi7gizpMatTyqY3MS3/ot6/2gOx7wif9PlslrQomrRq&#10;WmOPVdhjl62J3cX4hthTdpaVZaHPKbaL23yQB8UGC/ouO2dCTm59FrbJ2WqwLgwLhQOukMrZ+pd0&#10;rNjAB/a0YHPESL/4KrD7E+wHyJY8u/o02+/u6/YoYt3OslKwKRRFdmgK4FJDxeaHM29TmEUHQWtg&#10;j6Is5GxTs2vqJbUOFfzL2b9fZO6C2N157K5gP00untBpNpR33gzaLnXiJbvZZcuZwiHYHHvM2NgA&#10;UCD8Y8jhU2Rn5foK7MdXYkMJh5eMDe1xilcSuzvAbjK20DOxJ/+D1BmGHFpkG97HnWL3sRGM7JjV&#10;sg2D7af5dw/W2c0g6r7iowfLwqySTTGR3GJDmFuzYyvbwlEgZxvsyrH58Dxv2a/BpuOzBqsq2b2o&#10;Ws6GAVRq4Eq22mVDQeFseYits6H+Oey7LmvdVdg1sAVnQwVNvXhZtyml7YFnZNMB6xPshtgyHPuJ&#10;EI/Nu3/Mep/dRravv/1V2DRM5/EumFPMtmT7Y9EeOjsK5nOQjF2dYMMJ1jgK6nzGwtZ9BnZZt10a&#10;rH5BExMvwAF2NnFmRmD/PIcDWrHG/tXHdNRxdnHkc5TdrbOrK7D5rB+EWs0mW++zNU2kxaw+zNiU&#10;uawij4TwGU3s9gD77iY7WVfZLrhLBa/zqcOLKoZVpMXmMrD7XbbsFWff22fDCUZEaMr32U/gp0Ni&#10;GxgH5OzlDN45bJpe2mSb/astu4x9+xBbH2JT+f18bCrgMYQ4m605W/zltbXPOZu3nViuAPHUtyQr&#10;hVwj299kWWEL3m8fYle39LjOxsuV+lLbmg+IGzzb7hfyWpiMDZmzr7bYtWf7Ca2SLQN7OsSuD7Ap&#10;jXU2FTkVw8fW0JeJfUFzr35fW3RgLvDeY2fTGS0gqimxPz5jk7g6sO0nZW8UcirfMsCWbMHYF9ld&#10;hXPZWK5019gwwWx9SdX+LLSubvvTcD02tQF7bGoh6tANFOwqZ4trsTWxIXD3iVifd8euqSxss19M&#10;OE9bXZWtu0uXCZdcTfwqlN2CXXt2F45VsqsV9rTBxhzoTmfsaYc916MaYrji4o6rsuPOPjlf0UIg&#10;dZrduLIyhA/2rzaLi6hE6Q5+oERgN4mNRd8X8vRTSCgMkT17qnzadda2nsv2bbgK9S1nN8hWP70J&#10;DMiSzNgNY98CdjPq2IGpWJ/6eAr1K8jH/cimSW8fdUf2nLHD1YZd68EAe/oUbB8yKRuiamTPtufs&#10;NzvsKbEbQdekDoVcR7Yfn8ER9Wt44264V2ezm9E8m8Lg8SB7frLGruhsVK30/bEVj91ngY0Fc4ct&#10;gV3N8j3ujZNkyA6Xt2DTLJDmzSNN9UQ23WeA/DV77OocdvqmZDf2HWXslc8OahlbOvb7kF5TsvWU&#10;ugW8xnvsR8LPX2+we3e1A1vmbFWyiwBiwW66bbb07J6x68RWCDB77JGxx332PfosXiSaCFhjTxk7&#10;NGnIHg6zs4mUJdvY545tVtma2D8w9q2crRjbzDlbFWx3vJ5nx7BeSA++kHu2Wlztmq52qAMn2Fn/&#10;VrCh/3EBTO/HB4hvbByK6DfEfhcOIa1q/LyiP/iQ2NqusKG8/ClN1VVsTsGdhSU73NIs2JrY4ii7&#10;3mdPjt35mQbUyg852yrG/lFk7KpnhRzvm3N2H7ITXuB3WUb5Wz26Qr7DHpA9XZ8N0Zln+5NI7J9j&#10;ITeeHSqkpHwytnib2LW/KxL77SVbs/JengXl2Sq2lvvsUIP6lAJLvFxH1GQ7m75u3auHka0iu7Iv&#10;IKVZvQtpKGr5OPsPc6xG2AMU7AbHpoldlvHrsOV12Gme+l5iv01sEFY5u8vZFQtOl2wYQzfs9k9T&#10;lPHasglouWB/cw22zI9Ustv8W7yYOmfXs3p7jK0XbOh9miGxjZsYSnmbcSbVZ0FOJfs7SsJ/bT50&#10;xA4d12m2n8dYY9/J1cTGMZQ/2uzYfciptrrn7DsZWy3ZfbolluZTUt4mnDfvCnYf2Jd8nhy6vk/H&#10;zlaCCae1zyP7EtmT6sMp32c7c8GWiS1LtpoguSZ8Ozu27oNz5oXcFuwYFXQb7Fs77HIr2A9B2OTs&#10;gbNlxq4XLTkuF4mFPE5xxKNpnBEOqTWBHZ2WscFAIUJcsuPP4cTu3XK2mtUZbCjklU23B+5CnuQI&#10;bJ+2sS9GzlY9Z4u+ZCt67dlqwbaD2ydjh2PZX227ZM9NsbyT3TzkbD3rZ8XRFjFixq7nxL4NQgV5&#10;CwXPWrnLlu5ypJac1k24t2k+i7EhKR3Y1kVpJjingo1x8HycbdbYnVjdgN0wtliyJ/ywDonnbLyg&#10;GbuZ0voFvWDDCBx7rThR49h+ZFph+c3Y0zlsM9vW4ieX6bM6n+3O2XLK2VgBQ0G05vtJdnII6090&#10;l7Pzq43NYWKHMj5HdoN3SOONKFxeULB7zv5A7Et2s32fjaUm31na4pRxthrz+9t4cMnZUDKVPxYk&#10;vc2Wjt0mtkslY0+RXe2y648fZmSbks0CHs62K2y1KOPha5y+HAo2FDV/A7yaTTPJUQ7hFO+y8d8e&#10;ke5ts2ArC7UgTsZWtnVs97b+MKkxjbebjyOUbyNMttBpkw11At+l0YDws7xuiwF9mPhpMUzP2Niw&#10;+Ai3nszzEdmmD8esKCaPkVbJ7jj7TcHWOHEWbzJ7dpgfaHK2/OXabFa1V9i2z+p2hWw/idsAuy/Y&#10;Wcwg+5oVcviXVsl49iwLtkF2fNKksl3Bhq6zC4Uc2JfEfnGIXc9r7DhWXbJxGc6C7e+GALsidpg4&#10;OMF2rdjgO7CuYGOhqyxbN0PsMDSWBfvd+PQc9uS62pwdf7pkQ6HL2A2GiL7dkZPBxIEdmrhwl5qz&#10;QzCkcrYQK2zB7iXaHtlxKu3D1AyJrd6NT4j9wyF2M1FCBTt9vWDLNba/769GZPfQkkf2ytU+ym4c&#10;Oy0Oy9k/T02vurhS7BVNIQp9DXZqehO792w152w3lHD3/RUcF0IUYIeWPWd3J9h5uCIdOzJMxobh&#10;b92lq60jOzHdr9JLxlYDBV0Zm80q4nItxb6C1nTM2Zqqqlt4oXFMYjoqAv78ebbbuz+LrZBtdtgV&#10;rd5z3xvPVsfZZd0u1j8olhBEdDm7NzSCcg+TmSVbMEc1nMXGkSUkHI+uiR3WyJmXE82CcHZv0gKE&#10;mONVtgb2kNh1yC2uRgx7dyyR53bI2ZbYinJnI9tGdppLE9VUsKX9BX73YJ1d2V9n4daQ+KxSSx6a&#10;jZL9PGf7Iirbdbbp58o9GUSfpbqcmpIwzqDdv8dZXxauvLU0gqL7wdizAruFoYi7Rnh+WJQG7I6x&#10;6VTT5Nwqu7YfCjYFp2E8TXM8K2y/v/ZpbbBtZ4V7/G3cYvOVzuY5sCVjv7edYwsXR1FjP8R+PGND&#10;CUX2wMIVqnrrbInLF4VKg6KHLibfYNdns8Uuu+LjEvsM2nLL2NaxXeNvUGFFYo8ZuznFHh/cEfdC&#10;bTT25VxM7BL7G3cK7TOXi9Bvn8Wu6fNVdh/ZvQhrz+FSXronhULdtpZ+0rqWnMIyHFr5Yjzkc2nT&#10;CbbLlm97rX22yg4ZrzL2fWDLFfazVXazzR7iAbr42AmwvwMqY//Ls2mP+/Ax3q4JbLXGlsfYEKzg&#10;b2veMu+w73i2PMgWp9iwS8XYFzn77ezYF/ju68QewnGymVNih1kktcuG8ZBjt+vsGdmWsTFsMnEN&#10;+D67mjfZPi94/thKz9YvYYjhykgNURcy5tmGsWMHBoOUfsFuF2yfUTvgD/MHyRfsNHuC7M7E28D7&#10;bFGwaWCc3w3ESf1sYTWtrYnsp6tsNwTDro9dbYmL6jkbErHdb+cNNs3DiQ12tcUeD7En/OlFvi4x&#10;j9L0uGB3jP2A2G1kw+mO050FW9HMqUpsl7MNtm4pH4bljK8w/s6zw/wxricHdnygN1jW2Q/dUbaG&#10;InisnpU0Ws0wCj6F2Fg2WDctPmMx+O4Wf3Zl9n13+rOogbGfVi4o4GwIG1TJZhbGvjjJtuUyeqoI&#10;iZ3NUdBxkT0mdjyyJrbeZo/1382jsILhHv7wqzhNXrIfABtTjoXcs4s53w323VNsutKRzUrzFntw&#10;k+dh71n82fonfHVH7G6T7esjy/Kd7I5s+dBEnbMxWjJz3R1gi1NsihfCgv4luy/YrSY2PZ9KsZqn&#10;XZF9f589rbE55cps6v/VcbbZZpvz2Y9Ew5pyvcq+CGwLbDvn6/D22fkUImeTWJ7BpnuU9BB2TTcK&#10;ExsGKdBvwy+3+u0l22ZDgvJqN25Nsmfj/QM4XP63jOrj7PK5lbjOOFy71GUt6jbI4q0/93drGFuc&#10;y66sX/65y+48e4ZxGN6Xydh8nf5+Ic/Y1JrVx9nQosTk54xdnc/GiDzdq1gUcpmx8W5oPZvXa+y7&#10;EGC/tGP1w+v4QMAuu/JrqzzblOy+ZAt2Vh8t2BCTx/sBJ4JTzAc+rMGnlQo2dpMmsCe62Trp91nP&#10;7dk6Xa84qbvHlnhD4MfFg5OBrRZXG09NYN9z7Nbl1rHtOWxF7Jh8ycYQmLEBpEadP6TTXI0d9g9F&#10;4xCbJcbSwmi9qz+ew8bQhf0hkIxdF+wRw3E9qi/F1htsjNY79+dSDrIpj42r3KrMOLCh18C63fq3&#10;A7ZExU1qH6wu2FD0VCbLG/2w/1Syux12t8nuw+r3HXac2XbsepttiW0C+wlG0Rm7eWmPs5sVtv/I&#10;hDMQ7sGcwZY4/xGWgR9kD+EBhjU2Nbe6j+xvcXDY8LIm7XH2fc26gJLdBt82W/EJkZzt/9U5O9Qw&#10;t0NaTF27quSnLBbsmaIJ7Ts8arKpAd5if/z6bz+NZpNt+MoV5chhxJ2itB027zgZ21UztWRv9dt+&#10;pa3eYsuMjZ/iBBhnNzav6SxfJ9mjSNX9EHtjysJ9jgNJm7P1Bjs0Zv0mWxRsjAsPs/UOW7qKussO&#10;2faKbBkFY7vdoPX17WFgx6CgZPvWyY0kV9juj7XZsJIC/32Yrw5uipXaa+yQ+azDD38ENfR2BZuq&#10;JWNfrh9EeLCgqQeTs802m75wf8sS2f80Vn80iU2DQ9/sOPZdgYu141Y+jZC2yvrSF4fnRYfvtic+&#10;6+E9P6dSHNqIXZ3B5mPO7L4rbVAAJ9rJlc3VPyJbs4A+36rF+VC8doTNsx9upHJkozun9JC2OySx&#10;4a3aZG/lmTZgX7C3q+zlE8bpm/KTcmH9p9qozkuan6b3VDco+uz8DqNoOxalrTy4xzaIye+yt+t/&#10;Kbnf/PWSvbnv9TaqRTLdxUwNeOtfuJyn4HRV8om2z5n2cqOQvKWXkR26kJJ91p/N/i/fpvgkRmS3&#10;/qsyOP1/2p7GV9lEFm6fq3bdbDfbzXaz3Ww329W3fwMzesoDlp/LMwAAAABJRU5ErkJgglBLAwQK&#10;AAAAAAAAACEAfPXYzuMAAADjAAAAFAAAAGRycy9tZWRpYS9pbWFnZTcucG5niVBORw0KGgoAAAAN&#10;SUhEUgAAAHgAAAAgAQMAAADjdy4LAAAABlBMVEX///8nJycXD4QVAAAAAXRSTlMAQObYZgAAAAFi&#10;S0dEAIgFHUgAAAAJcEhZcwAADsQAAA7EAZUrDhsAAABpSURBVBiVY2CAgQcFDCjggQGJfAs0vgRe&#10;PuMDORQ+8wM+FD47Gp//AXsDMl8ejW//ofgBsvH/PxT+Q9b+/+cHe2Tl/38ekP8B5/4HggeM///A&#10;dQPBBzR+AuP/f8jqgeAPGh9uIMLkQQ4AkhY/iTrND88AAAAASUVORK5CYIJQSwMECgAAAAAAAAAh&#10;AExGHzeaAAAAmgAAABQAAABkcnMvbWVkaWEvaW1hZ2U4LnBuZ4lQTkcNChoKAAAADUlIRFIAAAAo&#10;AAAAEAEDAAAAXhmv7gAAAAZQTFRF////LCwsb3xrtwAAAAF0Uk5TAEDm2GYAAAABYktHRACIBR1I&#10;AAAACXBIWXMAAA7EAAAOxAGVKw4bAAAAIElEQVQImWNgwAXk//8HkvYYJEScgYEfTLKDSUacpgAA&#10;b1sLCV+/gwgAAAAASUVORK5CYIJQSwMECgAAAAAAAAAhACLIzOChAAAAoQAAABQAAABkcnMvbWVk&#10;aWEvaW1hZ2U5LnBuZ4lQTkcNChoKAAAADUlIRFIAAAAgAAAAEAEDAAAATc7vGgAAAAZQTFRF////&#10;LCwsb3xrtwAAAAF0Uk5TAEDm2GYAAAABYktHRACIBR1IAAAACXBIWXMAAA7EAAAOxAGVKw4bAAAA&#10;J0lEQVQImWNgwALs//8HEw0QghlKMDCw/wDKyoOU2IAICxChgEIAAHj7Dix0rhGWAAAAAElFTkSu&#10;QmCCUEsDBAoAAAAAAAAAIQAMEkPlMAEAADABAAAVAAAAZHJzL21lZGlhL2ltYWdlMTAucG5niVBO&#10;Rw0KGgoAAAANSUhEUgAAAEgAAACcAQMAAADmjH89AAAABlBMVEX///8gICDDZZH0AAAAAXRSTlMA&#10;QObYZgAAAAFiS0dEAIgFHUgAAAAJcEhZcwAADsQAAA7EAZUrDhsAAAC2SURBVDiNpdSxDcMgFARQ&#10;LIqUGYFRGI0/GqN4BJcurJDmA1/6p8NOqJ5kN5zvHMLfJ3+8ylDz2tr1UNHoVL2gDqBd9aZKQ9mo&#10;OpUmQOOSTNtCLCAUQaQXj0a7k42lXy0tJE4ZaBEG6sNToQgi/PZevAW4GZVKVCgMrOA0QwPT4c2w&#10;OoGOoX4h3IKpStXfS2YccktoOnQweESzBffGgQfjp7PqQ1Wt+oAkKj4YKPYrNU/L5fX7+QJA1gzc&#10;/dfOLQAAAABJRU5ErkJgglBLAwQUAAYACAAAACEAY5KM7+EAAAAMAQAADwAAAGRycy9kb3ducmV2&#10;LnhtbEyPwU7DMBBE70j8g7VI3KhtiguEOFVVAacKiRYJcXPjbRI1tqPYTdK/Z3uC0+5oRrNv8+Xk&#10;WjZgH5vgNciZAIa+DLbxlYav3dvdE7CYjLemDR41nDHCsri+yk1mw+g/cdimilGJj5nRUKfUZZzH&#10;skZn4ix06Mk7hN6ZRLKvuO3NSOWu5fdCLLgzjacLtelwXWN53J6chvfRjKu5fB02x8P6/LNTH98b&#10;iVrf3kyrF2AJp/QXhgs+oUNBTPtw8jaylvRcKIpqWEial4AU6hnYnjb1+KCAFzn//0TxCw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BAi0AFAAGAAgAAAAhALGCZ7YKAQAAEwIAABMAAAAAAAAA&#10;AAAAAAAAAAAAAFtDb250ZW50X1R5cGVzXS54bWxQSwECLQAUAAYACAAAACEAOP0h/9YAAACUAQAA&#10;CwAAAAAAAAAAAAAAAAA7AQAAX3JlbHMvLnJlbHNQSwECLQAUAAYACAAAACEAGgw1XwUEAACfHQAA&#10;DgAAAAAAAAAAAAAAAAA6AgAAZHJzL2Uyb0RvYy54bWxQSwECLQAKAAAAAAAAACEAjBMWc6N6AACj&#10;egAAFAAAAAAAAAAAAAAAAABrBgAAZHJzL21lZGlhL2ltYWdlMS5wbmdQSwECLQAKAAAAAAAAACEA&#10;xOx5BT4IAAA+CAAAFAAAAAAAAAAAAAAAAABAgQAAZHJzL21lZGlhL2ltYWdlMi5wbmdQSwECLQAK&#10;AAAAAAAAACEA8D2oz4sAAACLAAAAFAAAAAAAAAAAAAAAAACwiQAAZHJzL21lZGlhL2ltYWdlMy5w&#10;bmdQSwECLQAKAAAAAAAAACEApCIrtP4DAAD+AwAAFAAAAAAAAAAAAAAAAABtigAAZHJzL21lZGlh&#10;L2ltYWdlNC5wbmdQSwECLQAKAAAAAAAAACEAkl1yAfAAAADwAAAAFAAAAAAAAAAAAAAAAACdjgAA&#10;ZHJzL21lZGlhL2ltYWdlNS5wbmdQSwECLQAKAAAAAAAAACEAw8TmgyISAAAiEgAAFAAAAAAAAAAA&#10;AAAAAAC/jwAAZHJzL21lZGlhL2ltYWdlNi5wbmdQSwECLQAKAAAAAAAAACEAfPXYzuMAAADjAAAA&#10;FAAAAAAAAAAAAAAAAAATogAAZHJzL21lZGlhL2ltYWdlNy5wbmdQSwECLQAKAAAAAAAAACEATEYf&#10;N5oAAACaAAAAFAAAAAAAAAAAAAAAAAAoowAAZHJzL21lZGlhL2ltYWdlOC5wbmdQSwECLQAKAAAA&#10;AAAAACEAIsjM4KEAAAChAAAAFAAAAAAAAAAAAAAAAAD0owAAZHJzL21lZGlhL2ltYWdlOS5wbmdQ&#10;SwECLQAKAAAAAAAAACEADBJD5TABAAAwAQAAFQAAAAAAAAAAAAAAAADHpAAAZHJzL21lZGlhL2lt&#10;YWdlMTAucG5nUEsBAi0AFAAGAAgAAAAhAGOSjO/hAAAADAEAAA8AAAAAAAAAAAAAAAAAKqYAAGRy&#10;cy9kb3ducmV2LnhtbFBLAQItABQABgAIAAAAIQCSmi90+gAAAMcFAAAZAAAAAAAAAAAAAAAAADin&#10;AABkcnMvX3JlbHMvZTJvRG9jLnhtbC5yZWxzUEsFBgAAAAAPAA8AzwMAAG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1" o:spid="_x0000_s1027" type="#_x0000_t75" style="position:absolute;left:1382;top:614;width:9677;height:1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85wAAAANoAAAAPAAAAZHJzL2Rvd25yZXYueG1sRI/RisIw&#10;FETfF/yHcAXf1lSFotUoKiusj1o/4NJcm2pyU5qs1r83Cwv7OMzMGWa16Z0VD+pC41nBZJyBIK68&#10;brhWcCkPn3MQISJrtJ5JwYsCbNaDjxUW2j/5RI9zrEWCcChQgYmxLaQMlSGHYexb4uRdfecwJtnV&#10;Unf4THBn5TTLcumw4bRgsKW9oep+/nEKZrdtTqVc5Dd7bL/2B7Mr7bFXajTst0sQkfr4H/5rf2sF&#10;U/i9km6AXL8BAAD//wMAUEsBAi0AFAAGAAgAAAAhANvh9svuAAAAhQEAABMAAAAAAAAAAAAAAAAA&#10;AAAAAFtDb250ZW50X1R5cGVzXS54bWxQSwECLQAUAAYACAAAACEAWvQsW78AAAAVAQAACwAAAAAA&#10;AAAAAAAAAAAfAQAAX3JlbHMvLnJlbHNQSwECLQAUAAYACAAAACEA9/5/OcAAAADaAAAADwAAAAAA&#10;AAAAAAAAAAAHAgAAZHJzL2Rvd25yZXYueG1sUEsFBgAAAAADAAMAtwAAAPQCAAAAAA==&#10;">
                  <v:imagedata r:id="rId17" o:title=""/>
                </v:shape>
                <v:shape id="图片 105" o:spid="_x0000_s1028" type="#_x0000_t75" style="position:absolute;left:3763;top:15417;width:468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hCvwAAANsAAAAPAAAAZHJzL2Rvd25yZXYueG1sRE9Ni8Iw&#10;EL0L/ocwgjdNt4hINZalIHi1dtfr2My2ZZtJbWKt/94IC3ubx/ucXTqaVgzUu8aygo9lBIK4tLrh&#10;SkFxPiw2IJxH1thaJgVPcpDup5MdJto++ERD7isRQtglqKD2vkukdGVNBt3SdsSB+7G9QR9gX0nd&#10;4yOEm1bGUbSWBhsODTV2lNVU/uZ3o6C76duquBZxnvnL9+b6JY/VOCg1n42fWxCeRv8v/nMfdZgf&#10;w/uXcIDcvwAAAP//AwBQSwECLQAUAAYACAAAACEA2+H2y+4AAACFAQAAEwAAAAAAAAAAAAAAAAAA&#10;AAAAW0NvbnRlbnRfVHlwZXNdLnhtbFBLAQItABQABgAIAAAAIQBa9CxbvwAAABUBAAALAAAAAAAA&#10;AAAAAAAAAB8BAABfcmVscy8ucmVsc1BLAQItABQABgAIAAAAIQDW1xhCvwAAANsAAAAPAAAAAAAA&#10;AAAAAAAAAAcCAABkcnMvZG93bnJldi54bWxQSwUGAAAAAAMAAwC3AAAA8wIAAAAA&#10;">
                  <v:imagedata r:id="rId18" o:title=""/>
                </v:shape>
                <v:shape id="图片 106" o:spid="_x0000_s1029" type="#_x0000_t75" style="position:absolute;left:8486;top:8505;width:11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mWwQAAANsAAAAPAAAAZHJzL2Rvd25yZXYueG1sRE/bisIw&#10;EH1f8B/CCL6tqRdEq1FEWFhfFrf6AUMzbYrNpDSx7e7XbwRh3+ZwrrM7DLYWHbW+cqxgNk1AEOdO&#10;V1wquF0/3tcgfEDWWDsmBT/k4bAfve0w1a7nb+qyUIoYwj5FBSaEJpXS54Ys+qlriCNXuNZiiLAt&#10;pW6xj+G2lvMkWUmLFccGgw2dDOX37GEVdIVZH1dn/i3CY9NfL1/nrFs2Sk3Gw3ELItAQ/sUv96eO&#10;8xfw/CUeIPd/AAAA//8DAFBLAQItABQABgAIAAAAIQDb4fbL7gAAAIUBAAATAAAAAAAAAAAAAAAA&#10;AAAAAABbQ29udGVudF9UeXBlc10ueG1sUEsBAi0AFAAGAAgAAAAhAFr0LFu/AAAAFQEAAAsAAAAA&#10;AAAAAAAAAAAAHwEAAF9yZWxzLy5yZWxzUEsBAi0AFAAGAAgAAAAhAILT+ZbBAAAA2wAAAA8AAAAA&#10;AAAAAAAAAAAABwIAAGRycy9kb3ducmV2LnhtbFBLBQYAAAAAAwADALcAAAD1AgAAAAA=&#10;">
                  <v:imagedata r:id="rId19" o:title=""/>
                </v:shape>
                <v:shape id="图片 107" o:spid="_x0000_s1030" type="#_x0000_t75" style="position:absolute;left:1305;top:614;width:1536;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k2xAAAANsAAAAPAAAAZHJzL2Rvd25yZXYueG1sRE9LawIx&#10;EL4L/Q9hBG81q7Zqt0aRgtQiKD4OPU434+7SzWSbxHX775uC4G0+vufMFq2pREPOl5YVDPoJCOLM&#10;6pJzBafj6nEKwgdkjZVlUvBLHhbzh84MU22vvKfmEHIRQ9inqKAIoU6l9FlBBn3f1sSRO1tnMETo&#10;cqkdXmO4qeQwScbSYMmxocCa3grKvg8Xo+Bz9zJy1Xjzk72fv7Zh/fHcTNpaqV63Xb6CCNSGu/jm&#10;Xus4/wn+f4kHyPkfAAAA//8DAFBLAQItABQABgAIAAAAIQDb4fbL7gAAAIUBAAATAAAAAAAAAAAA&#10;AAAAAAAAAABbQ29udGVudF9UeXBlc10ueG1sUEsBAi0AFAAGAAgAAAAhAFr0LFu/AAAAFQEAAAsA&#10;AAAAAAAAAAAAAAAAHwEAAF9yZWxzLy5yZWxzUEsBAi0AFAAGAAgAAAAhAPm0iTbEAAAA2wAAAA8A&#10;AAAAAAAAAAAAAAAABwIAAGRycy9kb3ducmV2LnhtbFBLBQYAAAAAAwADALcAAAD4AgAAAAA=&#10;">
                  <v:imagedata r:id="rId20" o:title=""/>
                </v:shape>
                <v:shape id="图片 108" o:spid="_x0000_s1031" type="#_x0000_t75" style="position:absolute;left:8524;top:1401;width:53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hjxQAAANsAAAAPAAAAZHJzL2Rvd25yZXYueG1sRI9Pa8JA&#10;EMXvQr/DMoXedFOhYlM3QQpK8c/BtHoestMkbXY2ZrdJ/PauIPQ2w3u/N28W6WBq0VHrKssKnicR&#10;COLc6ooLBV+fq/EchPPIGmvLpOBCDtLkYbTAWNueD9RlvhAhhF2MCkrvm1hKl5dk0E1sQxy0b9sa&#10;9GFtC6lb7EO4qeU0imbSYMXhQokNvZeU/2Z/JtRYn3b7/fnnON92Vb98pXW2mRqlnh6H5RsIT4P/&#10;N9/pDx24F7j9EgaQyRUAAP//AwBQSwECLQAUAAYACAAAACEA2+H2y+4AAACFAQAAEwAAAAAAAAAA&#10;AAAAAAAAAAAAW0NvbnRlbnRfVHlwZXNdLnhtbFBLAQItABQABgAIAAAAIQBa9CxbvwAAABUBAAAL&#10;AAAAAAAAAAAAAAAAAB8BAABfcmVscy8ucmVsc1BLAQItABQABgAIAAAAIQBSXZhjxQAAANsAAAAP&#10;AAAAAAAAAAAAAAAAAAcCAABkcnMvZG93bnJldi54bWxQSwUGAAAAAAMAAwC3AAAA+QIAAAAA&#10;">
                  <v:imagedata r:id="rId21" o:title=""/>
                </v:shape>
                <v:shape id="图片 109" o:spid="_x0000_s1032" type="#_x0000_t75" style="position:absolute;left:1497;top:2323;width:9447;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dMwAAAANsAAAAPAAAAZHJzL2Rvd25yZXYueG1sRE9Ni8Iw&#10;EL0v7H8Is+BtTVekuF2jqFBZj1rB69CMTdlmUprY1n+/EQRv83ifs1yPthE9db52rOBrmoAgLp2u&#10;uVJwLvLPBQgfkDU2jknBnTysV+9vS8y0G/hI/SlUIoawz1CBCaHNpPSlIYt+6lriyF1dZzFE2FVS&#10;dzjEcNvIWZKk0mLNscFgSztD5d/pZhUUxpbnIZ8f9tvveZFu8uvlsuuVmnyMmx8QgcbwEj/dvzrO&#10;T+HxSzxArv4BAAD//wMAUEsBAi0AFAAGAAgAAAAhANvh9svuAAAAhQEAABMAAAAAAAAAAAAAAAAA&#10;AAAAAFtDb250ZW50X1R5cGVzXS54bWxQSwECLQAUAAYACAAAACEAWvQsW78AAAAVAQAACwAAAAAA&#10;AAAAAAAAAAAfAQAAX3JlbHMvLnJlbHNQSwECLQAUAAYACAAAACEADA8HTMAAAADbAAAADwAAAAAA&#10;AAAAAAAAAAAHAgAAZHJzL2Rvd25yZXYueG1sUEsFBgAAAAADAAMAtwAAAPQCAAAAAA==&#10;">
                  <v:imagedata r:id="rId22" o:title=""/>
                </v:shape>
                <v:shape id="图片 111" o:spid="_x0000_s1033" type="#_x0000_t75" style="position:absolute;left:8640;top:1977;width:57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PbwgAAANsAAAAPAAAAZHJzL2Rvd25yZXYueG1sRI/BasNA&#10;DETvgf7DokJvybo9hOBkE1JDoT30UCcfIHsV28SrNbtq4v59dSj0JjGjmafdYQ6juVHKQ2QHz6sC&#10;DHEb/cCdg/PpbbkBkwXZ4xiZHPxQhsP+YbHD0sc7f9Gtls5oCOcSHfQiU2ltbnsKmFdxIlbtElNA&#10;0TV11ie8a3gY7UtRrG3AgbWhx4mqntpr/R0cHFnCuvqcknSv1w/fcN2cqHLu6XE+bsEIzfJv/rt+&#10;94qvsPqLDmD3vwAAAP//AwBQSwECLQAUAAYACAAAACEA2+H2y+4AAACFAQAAEwAAAAAAAAAAAAAA&#10;AAAAAAAAW0NvbnRlbnRfVHlwZXNdLnhtbFBLAQItABQABgAIAAAAIQBa9CxbvwAAABUBAAALAAAA&#10;AAAAAAAAAAAAAB8BAABfcmVscy8ucmVsc1BLAQItABQABgAIAAAAIQAniMPbwgAAANsAAAAPAAAA&#10;AAAAAAAAAAAAAAcCAABkcnMvZG93bnJldi54bWxQSwUGAAAAAAMAAwC3AAAA9gIAAAAA&#10;">
                  <v:imagedata r:id="rId23" o:title=""/>
                </v:shape>
                <v:shape id="图片 112" o:spid="_x0000_s1034" type="#_x0000_t75" style="position:absolute;left:6950;top:1420;width:192;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xBHwgAAANsAAAAPAAAAZHJzL2Rvd25yZXYueG1sRE9Na8JA&#10;EL0X/A/LCN7qxkCKpq6iQiHQU60ovQ3ZaZK6O5tmVxP/fVcQepvH+5zlerBGXKnzjWMFs2kCgrh0&#10;uuFKweHz7XkOwgdkjcYxKbiRh/Vq9LTEXLueP+i6D5WIIexzVFCH0OZS+rImi37qWuLIfbvOYoiw&#10;q6TusI/h1sg0SV6kxYZjQ40t7Woqz/uLVZD9fhXZbnsqUmmyH7N4P/a3earUZDxsXkEEGsK/+OEu&#10;dJy/gPsv8QC5+gMAAP//AwBQSwECLQAUAAYACAAAACEA2+H2y+4AAACFAQAAEwAAAAAAAAAAAAAA&#10;AAAAAAAAW0NvbnRlbnRfVHlwZXNdLnhtbFBLAQItABQABgAIAAAAIQBa9CxbvwAAABUBAAALAAAA&#10;AAAAAAAAAAAAAB8BAABfcmVscy8ucmVsc1BLAQItABQABgAIAAAAIQC2bxBHwgAAANsAAAAPAAAA&#10;AAAAAAAAAAAAAAcCAABkcnMvZG93bnJldi54bWxQSwUGAAAAAAMAAwC3AAAA9gIAAAAA&#10;">
                  <v:imagedata r:id="rId24" o:title=""/>
                </v:shape>
                <v:shape id="图片 113" o:spid="_x0000_s1035" type="#_x0000_t75" style="position:absolute;left:10252;top:1401;width:154;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fRvQAAANsAAAAPAAAAZHJzL2Rvd25yZXYueG1sRE9LCsIw&#10;EN0L3iGM4E5TXYjURhFREATFD4K7sRnb0mZSmqj19mYhuHy8f7JoTSVe1LjCsoLRMAJBnFpdcKbg&#10;ct4MpiCcR9ZYWSYFH3KwmHc7CcbavvlIr5PPRAhhF6OC3Ps6ltKlORl0Q1sTB+5hG4M+wCaTusF3&#10;CDeVHEfRRBosODTkWNMqp7Q8PY2CcpdxuVseHLrrje/b9WSzl6hUv9cuZyA8tf4v/rm3WsE4rA9f&#10;wg+Q8y8AAAD//wMAUEsBAi0AFAAGAAgAAAAhANvh9svuAAAAhQEAABMAAAAAAAAAAAAAAAAAAAAA&#10;AFtDb250ZW50X1R5cGVzXS54bWxQSwECLQAUAAYACAAAACEAWvQsW78AAAAVAQAACwAAAAAAAAAA&#10;AAAAAAAfAQAAX3JlbHMvLnJlbHNQSwECLQAUAAYACAAAACEAG8W30b0AAADbAAAADwAAAAAAAAAA&#10;AAAAAAAHAgAAZHJzL2Rvd25yZXYueG1sUEsFBgAAAAADAAMAtwAAAPECAAAAAA==&#10;">
                  <v:imagedata r:id="rId25" o:title=""/>
                </v:shape>
                <v:shape id="图片 114" o:spid="_x0000_s1036" type="#_x0000_t75" style="position:absolute;left:6528;top:1363;width:346;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XIxgAAANsAAAAPAAAAZHJzL2Rvd25yZXYueG1sRI/NasMw&#10;EITvhbyD2EJvjWwTSnAjh9AQEwptyE8NvS3W1ja2VsZSE+ftq0Igx2FmvmEWy9F04kyDaywriKcR&#10;COLS6oYrBafj5nkOwnlkjZ1lUnAlB8ts8rDAVNsL7+l88JUIEHYpKqi971MpXVmTQTe1PXHwfuxg&#10;0Ac5VFIPeAlw08kkil6kwYbDQo09vdVUtodfo6DNT6vrx/ZL72b776bq34vPYp0r9fQ4rl5BeBr9&#10;PXxrb7WCJIb/L+EHyOwPAAD//wMAUEsBAi0AFAAGAAgAAAAhANvh9svuAAAAhQEAABMAAAAAAAAA&#10;AAAAAAAAAAAAAFtDb250ZW50X1R5cGVzXS54bWxQSwECLQAUAAYACAAAACEAWvQsW78AAAAVAQAA&#10;CwAAAAAAAAAAAAAAAAAfAQAAX3JlbHMvLnJlbHNQSwECLQAUAAYACAAAACEAKlBVyMYAAADbAAAA&#10;DwAAAAAAAAAAAAAAAAAHAgAAZHJzL2Rvd25yZXYueG1sUEsFBgAAAAADAAMAtwAAAPoCAAAAAA==&#10;">
                  <v:imagedata r:id="rId26" o:title=""/>
                </v:shape>
                <w10:wrap anchorx="page" anchory="page"/>
              </v:group>
            </w:pict>
          </mc:Fallback>
        </mc:AlternateContent>
      </w:r>
    </w:p>
    <w:p w14:paraId="047F0A2D" w14:textId="7F028197" w:rsidR="002C4BB3" w:rsidRDefault="002C4BB3">
      <w:pPr>
        <w:spacing w:line="640" w:lineRule="exact"/>
        <w:rPr>
          <w:rFonts w:ascii="仿宋_GB2312" w:eastAsia="仿宋_GB2312" w:hAnsi="仿宋_GB2312" w:cs="仿宋_GB2312"/>
          <w:sz w:val="32"/>
          <w:szCs w:val="32"/>
        </w:rPr>
      </w:pPr>
    </w:p>
    <w:p w14:paraId="18B61C11" w14:textId="57FC1B8B" w:rsidR="002C4BB3" w:rsidRDefault="00E0044F">
      <w:pPr>
        <w:spacing w:line="640" w:lineRule="exact"/>
        <w:rPr>
          <w:rFonts w:ascii="仿宋_GB2312" w:eastAsia="仿宋_GB2312" w:hAnsi="仿宋_GB2312" w:cs="仿宋_GB2312"/>
          <w:sz w:val="32"/>
          <w:szCs w:val="32"/>
        </w:rPr>
      </w:pPr>
      <w:r w:rsidRPr="00E0044F">
        <w:rPr>
          <w:rFonts w:ascii="仿宋_GB2312" w:eastAsia="仿宋_GB2312" w:hAnsi="仿宋_GB2312" w:cs="仿宋_GB2312"/>
          <w:noProof/>
          <w:sz w:val="32"/>
          <w:szCs w:val="32"/>
        </w:rPr>
        <mc:AlternateContent>
          <mc:Choice Requires="wps">
            <w:drawing>
              <wp:anchor distT="45720" distB="45720" distL="114300" distR="114300" simplePos="0" relativeHeight="251677184" behindDoc="0" locked="0" layoutInCell="1" allowOverlap="1" wp14:anchorId="4077EBF3" wp14:editId="59D8EE33">
                <wp:simplePos x="0" y="0"/>
                <wp:positionH relativeFrom="margin">
                  <wp:align>right</wp:align>
                </wp:positionH>
                <wp:positionV relativeFrom="paragraph">
                  <wp:posOffset>10795</wp:posOffset>
                </wp:positionV>
                <wp:extent cx="1670685" cy="1404620"/>
                <wp:effectExtent l="0" t="0" r="5715" b="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1404620"/>
                        </a:xfrm>
                        <a:prstGeom prst="rect">
                          <a:avLst/>
                        </a:prstGeom>
                        <a:solidFill>
                          <a:srgbClr val="FFFFFF"/>
                        </a:solidFill>
                        <a:ln w="9525">
                          <a:noFill/>
                          <a:miter lim="800000"/>
                          <a:headEnd/>
                          <a:tailEnd/>
                        </a:ln>
                      </wps:spPr>
                      <wps:txbx>
                        <w:txbxContent>
                          <w:p w14:paraId="02245287" w14:textId="06081BD5" w:rsidR="00E0044F" w:rsidRPr="00E0044F" w:rsidRDefault="00E0044F">
                            <w:pPr>
                              <w:rPr>
                                <w:rFonts w:ascii="黑体" w:eastAsia="黑体" w:hAnsi="黑体"/>
                                <w:sz w:val="28"/>
                                <w:szCs w:val="28"/>
                              </w:rPr>
                            </w:pPr>
                            <w:r w:rsidRPr="00E0044F">
                              <w:rPr>
                                <w:rFonts w:ascii="黑体" w:eastAsia="黑体" w:hAnsi="黑体"/>
                                <w:sz w:val="28"/>
                                <w:szCs w:val="28"/>
                              </w:rPr>
                              <w:t>T/HNNJ 0000-2023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77EBF3" id="_x0000_t202" coordsize="21600,21600" o:spt="202" path="m,l,21600r21600,l21600,xe">
                <v:stroke joinstyle="miter"/>
                <v:path gradientshapeok="t" o:connecttype="rect"/>
              </v:shapetype>
              <v:shape id="文本框 2" o:spid="_x0000_s1026" type="#_x0000_t202" style="position:absolute;left:0;text-align:left;margin-left:80.35pt;margin-top:.85pt;width:131.55pt;height:110.6pt;z-index:251677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aNDQIAAPcDAAAOAAAAZHJzL2Uyb0RvYy54bWysU9tu2zAMfR+wfxD0vtgJkjQ14hRdugwD&#10;ugvQ7QNkWY6FyaJGKbGzrx8lp2nQvQ3zg0Ca1CF5eLS+GzrDjgq9Blvy6STnTFkJtbb7kv/4vnu3&#10;4swHYWthwKqSn5Tnd5u3b9a9K9QMWjC1QkYg1he9K3kbgiuyzMtWdcJPwClLwQawE4Fc3Gc1ip7Q&#10;O5PN8nyZ9YC1Q5DKe/r7MAb5JuE3jZLha9N4FZgpOfUW0onprOKZbdai2KNwrZbnNsQ/dNEJbano&#10;BepBBMEOqP+C6rRE8NCEiYQug6bRUqUZaJpp/mqap1Y4lWYhcry70OT/H6z8cnxy35CF4T0MtMA0&#10;hHePIH96ZmHbCrtX94jQt0rUVHgaKct654vz1Ui1L3wEqfrPUNOSxSFAAhoa7CIrNCcjdFrA6UK6&#10;GgKTseTyJl+uFpxJik3n+Xw5S2vJRPF83aEPHxV0LBolR9pqghfHRx9iO6J4TonVPBhd77QxycF9&#10;tTXIjoIUsEtfmuBVmrGsL/ntYrZIyBbi/SSOTgdSqNFdyVd5/EbNRDo+2DqlBKHNaFMnxp75iZSM&#10;5IShGigx8lRBfSKmEEYl0sshowX8zVlPKiy5/3UQqDgznyyxfTudz6NskzNf3BA1DK8j1XVEWElQ&#10;JQ+cjeY2JKknHtw9bWWnE18vnZx7JXUlGs8vIcr32k9ZL+918wcAAP//AwBQSwMEFAAGAAgAAAAh&#10;AKugrSPbAAAABgEAAA8AAABkcnMvZG93bnJldi54bWxMj0FPwzAMhe9I/IfISNxYuiIGK02niYkL&#10;ByQGEjtmjdtUJE6VZF3595gT3Pz8rPc+15vZOzFhTEMgBctFAQKpDWagXsHH+/PNA4iUNRntAqGC&#10;b0ywaS4val2ZcKY3nPa5FxxCqdIKbM5jJWVqLXqdFmFEYq8L0evMMvbSRH3mcO9kWRQr6fVA3GD1&#10;iE8W26/9ySv49HYwu/h66Iybdi/d9m6c46jU9dW8fQSRcc5/x/CLz+jQMNMxnMgk4RTwI5m39yDY&#10;LFe3SxBHHspyDbKp5X/85gcAAP//AwBQSwECLQAUAAYACAAAACEAtoM4kv4AAADhAQAAEwAAAAAA&#10;AAAAAAAAAAAAAAAAW0NvbnRlbnRfVHlwZXNdLnhtbFBLAQItABQABgAIAAAAIQA4/SH/1gAAAJQB&#10;AAALAAAAAAAAAAAAAAAAAC8BAABfcmVscy8ucmVsc1BLAQItABQABgAIAAAAIQAQKaaNDQIAAPcD&#10;AAAOAAAAAAAAAAAAAAAAAC4CAABkcnMvZTJvRG9jLnhtbFBLAQItABQABgAIAAAAIQCroK0j2wAA&#10;AAYBAAAPAAAAAAAAAAAAAAAAAGcEAABkcnMvZG93bnJldi54bWxQSwUGAAAAAAQABADzAAAAbwUA&#10;AAAA&#10;" stroked="f">
                <v:textbox style="mso-fit-shape-to-text:t">
                  <w:txbxContent>
                    <w:p w14:paraId="02245287" w14:textId="06081BD5" w:rsidR="00E0044F" w:rsidRPr="00E0044F" w:rsidRDefault="00E0044F">
                      <w:pPr>
                        <w:rPr>
                          <w:rFonts w:ascii="黑体" w:eastAsia="黑体" w:hAnsi="黑体"/>
                          <w:sz w:val="28"/>
                          <w:szCs w:val="28"/>
                        </w:rPr>
                      </w:pPr>
                      <w:r w:rsidRPr="00E0044F">
                        <w:rPr>
                          <w:rFonts w:ascii="黑体" w:eastAsia="黑体" w:hAnsi="黑体"/>
                          <w:sz w:val="28"/>
                          <w:szCs w:val="28"/>
                        </w:rPr>
                        <w:t>T/HNNJ 0000-2023</w:t>
                      </w:r>
                    </w:p>
                  </w:txbxContent>
                </v:textbox>
                <w10:wrap type="square" anchorx="margin"/>
              </v:shape>
            </w:pict>
          </mc:Fallback>
        </mc:AlternateContent>
      </w:r>
    </w:p>
    <w:p w14:paraId="1D5F891A" w14:textId="66D556B5" w:rsidR="002C4BB3" w:rsidRDefault="002C4BB3">
      <w:pPr>
        <w:spacing w:line="640" w:lineRule="exact"/>
        <w:rPr>
          <w:rFonts w:ascii="仿宋_GB2312" w:eastAsia="仿宋_GB2312" w:hAnsi="仿宋_GB2312" w:cs="仿宋_GB2312"/>
          <w:sz w:val="32"/>
          <w:szCs w:val="32"/>
        </w:rPr>
      </w:pPr>
    </w:p>
    <w:p w14:paraId="751B6483" w14:textId="2BC88771" w:rsidR="002C4BB3" w:rsidRDefault="00686DEC">
      <w:pPr>
        <w:spacing w:line="640" w:lineRule="exact"/>
        <w:rPr>
          <w:rFonts w:ascii="仿宋_GB2312" w:eastAsia="仿宋_GB2312" w:hAnsi="仿宋_GB2312" w:cs="仿宋_GB2312"/>
          <w:sz w:val="32"/>
          <w:szCs w:val="32"/>
        </w:rPr>
        <w:sectPr w:rsidR="002C4BB3" w:rsidSect="00A53CE8">
          <w:headerReference w:type="even" r:id="rId27"/>
          <w:headerReference w:type="default" r:id="rId28"/>
          <w:footerReference w:type="default" r:id="rId29"/>
          <w:pgSz w:w="11906" w:h="16838"/>
          <w:pgMar w:top="1928" w:right="1134" w:bottom="1134" w:left="1134" w:header="1418" w:footer="1134" w:gutter="284"/>
          <w:pgNumType w:start="1"/>
          <w:cols w:space="720"/>
          <w:formProt w:val="0"/>
          <w:docGrid w:linePitch="312"/>
        </w:sectPr>
      </w:pPr>
      <w:r w:rsidRPr="00AD2760">
        <w:rPr>
          <w:rFonts w:ascii="仿宋_GB2312" w:eastAsia="仿宋_GB2312" w:hAnsi="仿宋_GB2312" w:cs="仿宋_GB2312"/>
          <w:noProof/>
          <w:sz w:val="32"/>
          <w:szCs w:val="32"/>
        </w:rPr>
        <mc:AlternateContent>
          <mc:Choice Requires="wps">
            <w:drawing>
              <wp:anchor distT="45720" distB="45720" distL="114300" distR="114300" simplePos="0" relativeHeight="251675136" behindDoc="0" locked="0" layoutInCell="1" allowOverlap="1" wp14:anchorId="3960D824" wp14:editId="166D56E1">
                <wp:simplePos x="0" y="0"/>
                <wp:positionH relativeFrom="page">
                  <wp:posOffset>5521960</wp:posOffset>
                </wp:positionH>
                <wp:positionV relativeFrom="paragraph">
                  <wp:posOffset>6069330</wp:posOffset>
                </wp:positionV>
                <wp:extent cx="2028825" cy="1404620"/>
                <wp:effectExtent l="0" t="0" r="9525" b="0"/>
                <wp:wrapSquare wrapText="bothSides"/>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4620"/>
                        </a:xfrm>
                        <a:prstGeom prst="rect">
                          <a:avLst/>
                        </a:prstGeom>
                        <a:solidFill>
                          <a:srgbClr val="FFFFFF"/>
                        </a:solidFill>
                        <a:ln w="9525">
                          <a:noFill/>
                          <a:miter lim="800000"/>
                          <a:headEnd/>
                          <a:tailEnd/>
                        </a:ln>
                      </wps:spPr>
                      <wps:txbx>
                        <w:txbxContent>
                          <w:p w14:paraId="29C6077D" w14:textId="193BACBE" w:rsidR="00AD2760" w:rsidRPr="00AD2760" w:rsidRDefault="00AD2760" w:rsidP="00AD2760">
                            <w:pPr>
                              <w:rPr>
                                <w:rFonts w:ascii="黑体" w:eastAsia="黑体" w:hAnsi="黑体"/>
                                <w:sz w:val="28"/>
                                <w:szCs w:val="28"/>
                              </w:rPr>
                            </w:pPr>
                            <w:r w:rsidRPr="00AD2760">
                              <w:rPr>
                                <w:rFonts w:ascii="黑体" w:eastAsia="黑体" w:hAnsi="黑体"/>
                                <w:sz w:val="28"/>
                                <w:szCs w:val="28"/>
                              </w:rPr>
                              <w:t>2023–12–31</w:t>
                            </w:r>
                            <w:r>
                              <w:rPr>
                                <w:rFonts w:ascii="黑体" w:eastAsia="黑体" w:hAnsi="黑体" w:hint="eastAsia"/>
                                <w:sz w:val="28"/>
                                <w:szCs w:val="28"/>
                              </w:rPr>
                              <w:t>实施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0D824" id="_x0000_s1027" type="#_x0000_t202" style="position:absolute;left:0;text-align:left;margin-left:434.8pt;margin-top:477.9pt;width:159.75pt;height:110.6pt;z-index:2516751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RTEQIAAP4DAAAOAAAAZHJzL2Uyb0RvYy54bWysk1Fv0zAQx9+R+A6W32nSqh1d1HQaHUVI&#10;YyANPoDjOI2F4zNnt8n49JydrKvGGyIPlp2z/7773d+bm6Ez7KTQa7Aln89yzpSVUGt7KPmP7/t3&#10;a858ELYWBqwq+ZPy/Gb79s2md4VaQAumVshIxPqidyVvQ3BFlnnZqk74GThlKdgAdiLQEg9ZjaIn&#10;9c5kizy/ynrA2iFI5T39vRuDfJv0m0bJ8LVpvArMlJxyC2nENFZxzLYbURxQuFbLKQ3xD1l0Qlu6&#10;9Cx1J4JgR9R/SXVaInhowkxCl0HTaKlSDVTNPH9VzWMrnEq1EBzvzpj8/5OVD6dH9w1ZGD7AQA1M&#10;RXh3D/KnZxZ2rbAHdYsIfatETRfPI7Ksd76YjkbUvvBRpOq/QE1NFscASWhosItUqE5G6tSApzN0&#10;NQQm6eciX6zXixVnkmLzZb68WqS2ZKJ4Pu7Qh08KOhYnJUfqapIXp3sfYjqieN4Sb/NgdL3XxqQF&#10;HqqdQXYS5IB9+lIFr7YZy/qSX68okXjKQjyfzNHpQA41uiv5Oo/f6JmI46Ot05YgtBnnlImxE5+I&#10;ZIQThmpgup7gRVwV1E8EDGE0JD0gmrSAvznryYwl97+OAhVn5rMl6Nfz5TK6Ny2Wq/dEiOFlpLqM&#10;CCtJquSBs3G6C8nxCYe7pebsdcL2ksmUMpks0ZweRHTx5Trtenm22z8AAAD//wMAUEsDBBQABgAI&#10;AAAAIQCjbypI4AAAAA0BAAAPAAAAZHJzL2Rvd25yZXYueG1sTI9NS8QwEIbvgv8hjODNTSu029am&#10;y+LixYPgrqDHbDNtivkiyXbrvzc96W2GeXjnedvdohWZ0YfJGgb5JgOCprdiMiODj9PLQwUkRG4E&#10;V9Yggx8MsOtub1reCHs17zgf40hSiAkNZyBjdA2loZeoedhYhybdBus1j2n1IxWeX1O4VvQxy0qq&#10;+WTSB8kdPkvsv48XzeBTy0kc/NvXINR8eB32hVu8Y+z+btk/AYm4xD8YVv2kDl1yOtuLEYEoBlVZ&#10;lwllUBdF6rASeVXnQM7rtN1mQLuW/m/R/QIAAP//AwBQSwECLQAUAAYACAAAACEAtoM4kv4AAADh&#10;AQAAEwAAAAAAAAAAAAAAAAAAAAAAW0NvbnRlbnRfVHlwZXNdLnhtbFBLAQItABQABgAIAAAAIQA4&#10;/SH/1gAAAJQBAAALAAAAAAAAAAAAAAAAAC8BAABfcmVscy8ucmVsc1BLAQItABQABgAIAAAAIQAK&#10;XARTEQIAAP4DAAAOAAAAAAAAAAAAAAAAAC4CAABkcnMvZTJvRG9jLnhtbFBLAQItABQABgAIAAAA&#10;IQCjbypI4AAAAA0BAAAPAAAAAAAAAAAAAAAAAGsEAABkcnMvZG93bnJldi54bWxQSwUGAAAAAAQA&#10;BADzAAAAeAUAAAAA&#10;" stroked="f">
                <v:textbox style="mso-fit-shape-to-text:t">
                  <w:txbxContent>
                    <w:p w14:paraId="29C6077D" w14:textId="193BACBE" w:rsidR="00AD2760" w:rsidRPr="00AD2760" w:rsidRDefault="00AD2760" w:rsidP="00AD2760">
                      <w:pPr>
                        <w:rPr>
                          <w:rFonts w:ascii="黑体" w:eastAsia="黑体" w:hAnsi="黑体"/>
                          <w:sz w:val="28"/>
                          <w:szCs w:val="28"/>
                        </w:rPr>
                      </w:pPr>
                      <w:r w:rsidRPr="00AD2760">
                        <w:rPr>
                          <w:rFonts w:ascii="黑体" w:eastAsia="黑体" w:hAnsi="黑体"/>
                          <w:sz w:val="28"/>
                          <w:szCs w:val="28"/>
                        </w:rPr>
                        <w:t>2023–12–31</w:t>
                      </w:r>
                      <w:r>
                        <w:rPr>
                          <w:rFonts w:ascii="黑体" w:eastAsia="黑体" w:hAnsi="黑体" w:hint="eastAsia"/>
                          <w:sz w:val="28"/>
                          <w:szCs w:val="28"/>
                        </w:rPr>
                        <w:t>实施</w:t>
                      </w:r>
                    </w:p>
                  </w:txbxContent>
                </v:textbox>
                <w10:wrap type="square" anchorx="page"/>
              </v:shape>
            </w:pict>
          </mc:Fallback>
        </mc:AlternateContent>
      </w:r>
      <w:r w:rsidRPr="00AD2760">
        <w:rPr>
          <w:rFonts w:ascii="仿宋_GB2312" w:eastAsia="仿宋_GB2312" w:hAnsi="仿宋_GB2312" w:cs="仿宋_GB2312"/>
          <w:noProof/>
          <w:sz w:val="32"/>
          <w:szCs w:val="32"/>
        </w:rPr>
        <mc:AlternateContent>
          <mc:Choice Requires="wps">
            <w:drawing>
              <wp:anchor distT="45720" distB="45720" distL="114300" distR="114300" simplePos="0" relativeHeight="251673088" behindDoc="0" locked="0" layoutInCell="1" allowOverlap="1" wp14:anchorId="0AEBEB45" wp14:editId="74A4440A">
                <wp:simplePos x="0" y="0"/>
                <wp:positionH relativeFrom="margin">
                  <wp:align>left</wp:align>
                </wp:positionH>
                <wp:positionV relativeFrom="paragraph">
                  <wp:posOffset>6091555</wp:posOffset>
                </wp:positionV>
                <wp:extent cx="2028825" cy="1404620"/>
                <wp:effectExtent l="0" t="0" r="9525" b="0"/>
                <wp:wrapSquare wrapText="bothSides"/>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4620"/>
                        </a:xfrm>
                        <a:prstGeom prst="rect">
                          <a:avLst/>
                        </a:prstGeom>
                        <a:solidFill>
                          <a:srgbClr val="FFFFFF"/>
                        </a:solidFill>
                        <a:ln w="9525">
                          <a:noFill/>
                          <a:miter lim="800000"/>
                          <a:headEnd/>
                          <a:tailEnd/>
                        </a:ln>
                      </wps:spPr>
                      <wps:txbx>
                        <w:txbxContent>
                          <w:p w14:paraId="2DA3B67A" w14:textId="309C3A04" w:rsidR="00AD2760" w:rsidRPr="00AD2760" w:rsidRDefault="00AD2760">
                            <w:pPr>
                              <w:rPr>
                                <w:rFonts w:ascii="黑体" w:eastAsia="黑体" w:hAnsi="黑体"/>
                                <w:sz w:val="28"/>
                                <w:szCs w:val="28"/>
                              </w:rPr>
                            </w:pPr>
                            <w:r w:rsidRPr="00AD2760">
                              <w:rPr>
                                <w:rFonts w:ascii="黑体" w:eastAsia="黑体" w:hAnsi="黑体"/>
                                <w:sz w:val="28"/>
                                <w:szCs w:val="28"/>
                              </w:rPr>
                              <w:t>2023–12–31</w:t>
                            </w:r>
                            <w:r w:rsidRPr="00AD2760">
                              <w:rPr>
                                <w:rFonts w:ascii="黑体" w:eastAsia="黑体" w:hAnsi="黑体" w:hint="eastAsia"/>
                                <w:sz w:val="28"/>
                                <w:szCs w:val="28"/>
                              </w:rPr>
                              <w:t>发布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BEB45" id="_x0000_s1028" type="#_x0000_t202" style="position:absolute;left:0;text-align:left;margin-left:0;margin-top:479.65pt;width:159.75pt;height:110.6pt;z-index:2516730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aSEgIAAP4DAAAOAAAAZHJzL2Uyb0RvYy54bWysU8Fu2zAMvQ/YPwi6L3aMpEuNOEWXLsOA&#10;rhvQ7QNkWY6FyaJGKbG7rx8lp2nQ3YbpIIgi+UQ+Pq1vxt6wo0KvwVZ8Pss5U1ZCo+2+4j++796t&#10;OPNB2EYYsKriT8rzm83bN+vBlaqADkyjkBGI9eXgKt6F4Mos87JTvfAzcMqSswXsRSAT91mDYiD0&#10;3mRFnl9lA2DjEKTynm7vJiffJPy2VTJ8bVuvAjMVp9pC2jHtddyzzVqUexSu0/JUhviHKnqhLT16&#10;hroTQbAD6r+gei0RPLRhJqHPoG21VKkH6maev+rmsRNOpV6IHO/ONPn/Bysfjo/uG7IwfoCRBpia&#10;8O4e5E/PLGw7YffqFhGGTomGHp5HyrLB+fKUGqn2pY8g9fAFGhqyOARIQGOLfWSF+mSETgN4OpOu&#10;xsAkXRZ5sVoVS84k+eaLfHFVpLFkonxOd+jDJwU9i4eKI001wYvjvQ+xHFE+h8TXPBjd7LQxycB9&#10;vTXIjoIUsEsrdfAqzFg2VPx6SYXELAsxP4mj14EUanRf8VUe16SZSMdH26SQILSZzlSJsSd+IiUT&#10;OWGsR6Yb6jXmRrpqaJ6IMIRJkPSB6NAB/uZsIDFW3P86CFScmc+WSL+eLxZRvclYLN8TQwwvPfWl&#10;R1hJUBUPnE3HbUiKT3S4WxrOTifaXio5lUwiS2yePkRU8aWdol6+7eYPAAAA//8DAFBLAwQUAAYA&#10;CAAAACEAuI2OUt4AAAAJAQAADwAAAGRycy9kb3ducmV2LnhtbEyPMU/DMBSEdyT+g/WQ2KgTqqAm&#10;xKkqKhYGJFokGN34JY6wny3bTcO/x0wwnu509127XaxhM4Y4ORJQrgpgSL1TE40C3o/PdxtgMUlS&#10;0jhCAd8YYdtdX7WyUe5Cbzgf0shyCcVGCtAp+Ybz2Gu0Mq6cR8re4IKVKcswchXkJZdbw++L4oFb&#10;OVFe0NLjk8b+63C2Aj6sntQ+vH4Oysz7l2FX+SV4IW5vlt0jsIRL+gvDL35Ghy4zndyZVGRGQD6S&#10;BNRVvQaW7XVZV8BOOVduigp41/L/D7ofAAAA//8DAFBLAQItABQABgAIAAAAIQC2gziS/gAAAOEB&#10;AAATAAAAAAAAAAAAAAAAAAAAAABbQ29udGVudF9UeXBlc10ueG1sUEsBAi0AFAAGAAgAAAAhADj9&#10;If/WAAAAlAEAAAsAAAAAAAAAAAAAAAAALwEAAF9yZWxzLy5yZWxzUEsBAi0AFAAGAAgAAAAhAD2C&#10;xpISAgAA/gMAAA4AAAAAAAAAAAAAAAAALgIAAGRycy9lMm9Eb2MueG1sUEsBAi0AFAAGAAgAAAAh&#10;ALiNjlLeAAAACQEAAA8AAAAAAAAAAAAAAAAAbAQAAGRycy9kb3ducmV2LnhtbFBLBQYAAAAABAAE&#10;APMAAAB3BQAAAAA=&#10;" stroked="f">
                <v:textbox style="mso-fit-shape-to-text:t">
                  <w:txbxContent>
                    <w:p w14:paraId="2DA3B67A" w14:textId="309C3A04" w:rsidR="00AD2760" w:rsidRPr="00AD2760" w:rsidRDefault="00AD2760">
                      <w:pPr>
                        <w:rPr>
                          <w:rFonts w:ascii="黑体" w:eastAsia="黑体" w:hAnsi="黑体"/>
                          <w:sz w:val="28"/>
                          <w:szCs w:val="28"/>
                        </w:rPr>
                      </w:pPr>
                      <w:r w:rsidRPr="00AD2760">
                        <w:rPr>
                          <w:rFonts w:ascii="黑体" w:eastAsia="黑体" w:hAnsi="黑体"/>
                          <w:sz w:val="28"/>
                          <w:szCs w:val="28"/>
                        </w:rPr>
                        <w:t>2023–12–31</w:t>
                      </w:r>
                      <w:r w:rsidRPr="00AD2760">
                        <w:rPr>
                          <w:rFonts w:ascii="黑体" w:eastAsia="黑体" w:hAnsi="黑体" w:hint="eastAsia"/>
                          <w:sz w:val="28"/>
                          <w:szCs w:val="28"/>
                        </w:rPr>
                        <w:t>发布</w:t>
                      </w:r>
                    </w:p>
                  </w:txbxContent>
                </v:textbox>
                <w10:wrap type="square" anchorx="margin"/>
              </v:shape>
            </w:pict>
          </mc:Fallback>
        </mc:AlternateContent>
      </w:r>
      <w:r w:rsidR="00AD2760" w:rsidRPr="00AD2760">
        <w:rPr>
          <w:rFonts w:ascii="仿宋_GB2312" w:eastAsia="仿宋_GB2312" w:hAnsi="仿宋_GB2312" w:cs="仿宋_GB2312"/>
          <w:noProof/>
          <w:sz w:val="32"/>
          <w:szCs w:val="32"/>
        </w:rPr>
        <mc:AlternateContent>
          <mc:Choice Requires="wps">
            <w:drawing>
              <wp:anchor distT="45720" distB="45720" distL="114300" distR="114300" simplePos="0" relativeHeight="251671040" behindDoc="0" locked="0" layoutInCell="1" allowOverlap="1" wp14:anchorId="38AE028F" wp14:editId="7C6A2D61">
                <wp:simplePos x="0" y="0"/>
                <wp:positionH relativeFrom="margin">
                  <wp:align>right</wp:align>
                </wp:positionH>
                <wp:positionV relativeFrom="paragraph">
                  <wp:posOffset>1141095</wp:posOffset>
                </wp:positionV>
                <wp:extent cx="5905500" cy="121920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19200"/>
                        </a:xfrm>
                        <a:prstGeom prst="rect">
                          <a:avLst/>
                        </a:prstGeom>
                        <a:solidFill>
                          <a:srgbClr val="FFFFFF"/>
                        </a:solidFill>
                        <a:ln w="9525">
                          <a:noFill/>
                          <a:miter lim="800000"/>
                          <a:headEnd/>
                          <a:tailEnd/>
                        </a:ln>
                      </wps:spPr>
                      <wps:txbx>
                        <w:txbxContent>
                          <w:p w14:paraId="6A451D38" w14:textId="37B58F20" w:rsidR="00AD2760" w:rsidRDefault="00AD2760" w:rsidP="00AD2760">
                            <w:pPr>
                              <w:spacing w:line="360" w:lineRule="auto"/>
                              <w:jc w:val="center"/>
                              <w:rPr>
                                <w:rFonts w:ascii="黑体" w:eastAsia="黑体" w:hAnsi="黑体"/>
                                <w:sz w:val="48"/>
                                <w:szCs w:val="48"/>
                              </w:rPr>
                            </w:pPr>
                            <w:r w:rsidRPr="00AD2760">
                              <w:rPr>
                                <w:rFonts w:ascii="黑体" w:eastAsia="黑体" w:hAnsi="黑体" w:hint="eastAsia"/>
                                <w:sz w:val="48"/>
                                <w:szCs w:val="48"/>
                              </w:rPr>
                              <w:t>油电混合无人驾驶履带式旋耕机</w:t>
                            </w:r>
                          </w:p>
                          <w:p w14:paraId="4B407E63" w14:textId="537DFBE0" w:rsidR="00AD2760" w:rsidRPr="00AD2760" w:rsidRDefault="00AD2760" w:rsidP="00AD2760">
                            <w:pPr>
                              <w:spacing w:line="360" w:lineRule="auto"/>
                              <w:jc w:val="center"/>
                              <w:rPr>
                                <w:rFonts w:eastAsia="黑体"/>
                                <w:sz w:val="36"/>
                                <w:szCs w:val="36"/>
                              </w:rPr>
                            </w:pPr>
                            <w:r w:rsidRPr="00AD2760">
                              <w:rPr>
                                <w:rFonts w:eastAsia="黑体"/>
                                <w:sz w:val="36"/>
                                <w:szCs w:val="36"/>
                              </w:rPr>
                              <w:t>Hybrid unmanned crawler tiller with oil and 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E028F" id="_x0000_s1029" type="#_x0000_t202" style="position:absolute;left:0;text-align:left;margin-left:413.8pt;margin-top:89.85pt;width:465pt;height:96pt;z-index:25167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9GvEQIAAP4DAAAOAAAAZHJzL2Uyb0RvYy54bWysU9uO0zAQfUfiHyy/0ySlgW3UdLV0KUJa&#10;LtLCBzi201g4HmO7TZav37GT7RZ4Q/jBmvGMj2fOHG+ux16Tk3RegalpscgpkYaDUOZQ0+/f9q+u&#10;KPGBGcE0GFnTB+np9fbli81gK7mEDrSQjiCI8dVga9qFYKss87yTPfMLsNJgsAXXs4CuO2TCsQHR&#10;e50t8/xNNoAT1gGX3uPp7RSk24TftpKHL23rZSC6plhbSLtLexP3bLth1cEx2yk+l8H+oYqeKYOP&#10;nqFuWWDk6NRfUL3iDjy0YcGhz6BtFZepB+ymyP/o5r5jVqZekBxvzzT5/wfLP5/u7VdHwvgORhxg&#10;asLbO+A/PDGw65g5yBvnYOgkE/hwESnLBuur+Wqk2lc+gjTDJxA4ZHYMkIDG1vWRFeyTIDoO4OFM&#10;uhwD4XhYrvOyzDHEMVYsizWONb3Bqqfr1vnwQUJPolFTh1NN8Ox050Msh1VPKfE1D1qJvdI6Oe7Q&#10;7LQjJ4YK2Kc1o/+Wpg0Zaroul2VCNhDvJ3H0KqBCteprepXHNWkm0vHeiJQSmNKTjZVoM/MTKZnI&#10;CWMzEiVq+jrejXQ1IB6QMAeTIPEDodGB+0XJgGKsqf95ZE5Soj8aJH1drFZRvclZlW+X6LjLSHMZ&#10;YYYjVE0DJZO5C0nxkQ4DNzicViXaniuZS0aRJTbnDxFVfOmnrOdvu30EAAD//wMAUEsDBBQABgAI&#10;AAAAIQCLjJA43AAAAAgBAAAPAAAAZHJzL2Rvd25yZXYueG1sTI/BTsMwEETvSPyDtUhcEHVKoSYh&#10;TgVIoF5b+gGbZJtExOsodpv071lOcNyZ0eybfDO7Xp1pDJ1nC8tFAoq48nXHjYXD18f9M6gQkWvs&#10;PZOFCwXYFNdXOWa1n3hH531slJRwyNBCG+OQaR2qlhyGhR+IxTv60WGUc2x0PeIk5a7XD0my1g47&#10;lg8tDvTeUvW9PzkLx+1095RO5Wc8mN3j+g07U/qLtbc38+sLqEhz/AvDL76gQyFMpT9xHVRvQYZE&#10;UU1qQImdrhJRSgsrszSgi1z/H1D8AAAA//8DAFBLAQItABQABgAIAAAAIQC2gziS/gAAAOEBAAAT&#10;AAAAAAAAAAAAAAAAAAAAAABbQ29udGVudF9UeXBlc10ueG1sUEsBAi0AFAAGAAgAAAAhADj9If/W&#10;AAAAlAEAAAsAAAAAAAAAAAAAAAAALwEAAF9yZWxzLy5yZWxzUEsBAi0AFAAGAAgAAAAhAOQ/0a8R&#10;AgAA/gMAAA4AAAAAAAAAAAAAAAAALgIAAGRycy9lMm9Eb2MueG1sUEsBAi0AFAAGAAgAAAAhAIuM&#10;kDjcAAAACAEAAA8AAAAAAAAAAAAAAAAAawQAAGRycy9kb3ducmV2LnhtbFBLBQYAAAAABAAEAPMA&#10;AAB0BQAAAAA=&#10;" stroked="f">
                <v:textbox>
                  <w:txbxContent>
                    <w:p w14:paraId="6A451D38" w14:textId="37B58F20" w:rsidR="00AD2760" w:rsidRDefault="00AD2760" w:rsidP="00AD2760">
                      <w:pPr>
                        <w:spacing w:line="360" w:lineRule="auto"/>
                        <w:jc w:val="center"/>
                        <w:rPr>
                          <w:rFonts w:ascii="黑体" w:eastAsia="黑体" w:hAnsi="黑体"/>
                          <w:sz w:val="48"/>
                          <w:szCs w:val="48"/>
                        </w:rPr>
                      </w:pPr>
                      <w:r w:rsidRPr="00AD2760">
                        <w:rPr>
                          <w:rFonts w:ascii="黑体" w:eastAsia="黑体" w:hAnsi="黑体" w:hint="eastAsia"/>
                          <w:sz w:val="48"/>
                          <w:szCs w:val="48"/>
                        </w:rPr>
                        <w:t>油电混合无人驾驶履带式旋耕机</w:t>
                      </w:r>
                    </w:p>
                    <w:p w14:paraId="4B407E63" w14:textId="537DFBE0" w:rsidR="00AD2760" w:rsidRPr="00AD2760" w:rsidRDefault="00AD2760" w:rsidP="00AD2760">
                      <w:pPr>
                        <w:spacing w:line="360" w:lineRule="auto"/>
                        <w:jc w:val="center"/>
                        <w:rPr>
                          <w:rFonts w:eastAsia="黑体"/>
                          <w:sz w:val="36"/>
                          <w:szCs w:val="36"/>
                        </w:rPr>
                      </w:pPr>
                      <w:r w:rsidRPr="00AD2760">
                        <w:rPr>
                          <w:rFonts w:eastAsia="黑体"/>
                          <w:sz w:val="36"/>
                          <w:szCs w:val="36"/>
                        </w:rPr>
                        <w:t>Hybrid unmanned crawler tiller with oil and electricity</w:t>
                      </w:r>
                    </w:p>
                  </w:txbxContent>
                </v:textbox>
                <w10:wrap type="square" anchorx="margin"/>
              </v:shape>
            </w:pict>
          </mc:Fallback>
        </mc:AlternateContent>
      </w:r>
    </w:p>
    <w:p w14:paraId="36EBED07" w14:textId="77777777" w:rsidR="002C4BB3" w:rsidRDefault="006A7057">
      <w:pPr>
        <w:pStyle w:val="affffa"/>
        <w:spacing w:after="360"/>
      </w:pPr>
      <w:r>
        <w:rPr>
          <w:rFonts w:hint="eastAsia"/>
          <w:spacing w:val="320"/>
        </w:rPr>
        <w:lastRenderedPageBreak/>
        <w:t>目</w:t>
      </w:r>
      <w:r>
        <w:rPr>
          <w:rFonts w:hint="eastAsia"/>
        </w:rPr>
        <w:t>次</w:t>
      </w:r>
    </w:p>
    <w:p w14:paraId="13F0EDB4" w14:textId="3B45B39B" w:rsidR="002C4BB3" w:rsidRDefault="006A7057">
      <w:pPr>
        <w:pStyle w:val="TOC1"/>
        <w:tabs>
          <w:tab w:val="right" w:leader="dot" w:pos="9344"/>
        </w:tabs>
        <w:rPr>
          <w:rFonts w:ascii="等线" w:eastAsia="等线" w:hAnsi="等线"/>
          <w:noProof/>
          <w:szCs w:val="22"/>
        </w:rPr>
      </w:pPr>
      <w:r>
        <w:fldChar w:fldCharType="begin"/>
      </w:r>
      <w:r>
        <w:instrText xml:space="preserve"> TOC \o "1-1" \h \t "</w:instrText>
      </w:r>
      <w:r>
        <w:instrText>标准文件</w:instrText>
      </w:r>
      <w:r>
        <w:instrText>_</w:instrText>
      </w:r>
      <w:r>
        <w:instrText>一级条标题</w:instrText>
      </w:r>
      <w:r>
        <w:instrText>,2,</w:instrText>
      </w:r>
      <w:r>
        <w:instrText>标准文件</w:instrText>
      </w:r>
      <w:r>
        <w:instrText>_</w:instrText>
      </w:r>
      <w:r>
        <w:instrText>附录一级条标题</w:instrText>
      </w:r>
      <w:r>
        <w:instrText xml:space="preserve">,2," </w:instrText>
      </w:r>
      <w:r>
        <w:fldChar w:fldCharType="separate"/>
      </w:r>
      <w:hyperlink w:anchor="_Toc106284614" w:history="1">
        <w:r>
          <w:rPr>
            <w:rStyle w:val="affb"/>
            <w:rFonts w:hint="eastAsia"/>
            <w:noProof/>
          </w:rPr>
          <w:t>前言</w:t>
        </w:r>
        <w:r>
          <w:rPr>
            <w:noProof/>
          </w:rPr>
          <w:tab/>
        </w:r>
        <w:r>
          <w:rPr>
            <w:noProof/>
          </w:rPr>
          <w:fldChar w:fldCharType="begin"/>
        </w:r>
        <w:r>
          <w:rPr>
            <w:noProof/>
          </w:rPr>
          <w:instrText xml:space="preserve"> PAGEREF _Toc106284614 \h </w:instrText>
        </w:r>
        <w:r>
          <w:rPr>
            <w:noProof/>
          </w:rPr>
        </w:r>
        <w:r>
          <w:rPr>
            <w:noProof/>
          </w:rPr>
          <w:fldChar w:fldCharType="separate"/>
        </w:r>
        <w:r w:rsidR="00357CCD">
          <w:rPr>
            <w:noProof/>
          </w:rPr>
          <w:t>II</w:t>
        </w:r>
        <w:r>
          <w:rPr>
            <w:noProof/>
          </w:rPr>
          <w:fldChar w:fldCharType="end"/>
        </w:r>
      </w:hyperlink>
    </w:p>
    <w:p w14:paraId="1CDBC2CC" w14:textId="38B4FAED" w:rsidR="002C4BB3" w:rsidRDefault="00000000">
      <w:pPr>
        <w:pStyle w:val="TOC1"/>
        <w:tabs>
          <w:tab w:val="right" w:leader="dot" w:pos="9344"/>
        </w:tabs>
        <w:rPr>
          <w:rFonts w:ascii="等线" w:eastAsia="等线" w:hAnsi="等线"/>
          <w:noProof/>
          <w:szCs w:val="22"/>
        </w:rPr>
      </w:pPr>
      <w:hyperlink w:anchor="_Toc106284615" w:history="1">
        <w:r w:rsidR="006A7057">
          <w:rPr>
            <w:rStyle w:val="affb"/>
            <w:noProof/>
          </w:rPr>
          <w:t xml:space="preserve">1 </w:t>
        </w:r>
        <w:r w:rsidR="006A7057">
          <w:rPr>
            <w:rStyle w:val="affb"/>
            <w:rFonts w:hint="eastAsia"/>
            <w:noProof/>
          </w:rPr>
          <w:t xml:space="preserve"> </w:t>
        </w:r>
        <w:r w:rsidR="006A7057">
          <w:rPr>
            <w:rStyle w:val="affb"/>
            <w:rFonts w:hint="eastAsia"/>
            <w:noProof/>
          </w:rPr>
          <w:t>范围</w:t>
        </w:r>
        <w:r w:rsidR="006A7057">
          <w:rPr>
            <w:noProof/>
          </w:rPr>
          <w:tab/>
        </w:r>
        <w:r w:rsidR="006A7057">
          <w:rPr>
            <w:noProof/>
          </w:rPr>
          <w:fldChar w:fldCharType="begin"/>
        </w:r>
        <w:r w:rsidR="006A7057">
          <w:rPr>
            <w:noProof/>
          </w:rPr>
          <w:instrText xml:space="preserve"> PAGEREF _Toc106284615 \h </w:instrText>
        </w:r>
        <w:r w:rsidR="006A7057">
          <w:rPr>
            <w:noProof/>
          </w:rPr>
        </w:r>
        <w:r w:rsidR="006A7057">
          <w:rPr>
            <w:noProof/>
          </w:rPr>
          <w:fldChar w:fldCharType="separate"/>
        </w:r>
        <w:r w:rsidR="00357CCD">
          <w:rPr>
            <w:noProof/>
          </w:rPr>
          <w:t>1</w:t>
        </w:r>
        <w:r w:rsidR="006A7057">
          <w:rPr>
            <w:noProof/>
          </w:rPr>
          <w:fldChar w:fldCharType="end"/>
        </w:r>
      </w:hyperlink>
    </w:p>
    <w:p w14:paraId="35CCCCA0" w14:textId="51A56295" w:rsidR="002C4BB3" w:rsidRDefault="00000000">
      <w:pPr>
        <w:pStyle w:val="TOC1"/>
        <w:tabs>
          <w:tab w:val="right" w:leader="dot" w:pos="9344"/>
        </w:tabs>
        <w:rPr>
          <w:rFonts w:ascii="等线" w:eastAsia="等线" w:hAnsi="等线"/>
          <w:noProof/>
          <w:szCs w:val="22"/>
        </w:rPr>
      </w:pPr>
      <w:hyperlink w:anchor="_Toc106284616" w:history="1">
        <w:r w:rsidR="006A7057">
          <w:rPr>
            <w:rStyle w:val="affb"/>
            <w:noProof/>
          </w:rPr>
          <w:t xml:space="preserve">2 </w:t>
        </w:r>
        <w:r w:rsidR="006A7057">
          <w:rPr>
            <w:rStyle w:val="affb"/>
            <w:rFonts w:hint="eastAsia"/>
            <w:noProof/>
          </w:rPr>
          <w:t xml:space="preserve"> </w:t>
        </w:r>
        <w:r w:rsidR="006A7057">
          <w:rPr>
            <w:rStyle w:val="affb"/>
            <w:rFonts w:hint="eastAsia"/>
            <w:noProof/>
          </w:rPr>
          <w:t>规范性引用文件</w:t>
        </w:r>
        <w:r w:rsidR="006A7057">
          <w:rPr>
            <w:noProof/>
          </w:rPr>
          <w:tab/>
        </w:r>
        <w:r w:rsidR="006A7057">
          <w:rPr>
            <w:noProof/>
          </w:rPr>
          <w:fldChar w:fldCharType="begin"/>
        </w:r>
        <w:r w:rsidR="006A7057">
          <w:rPr>
            <w:noProof/>
          </w:rPr>
          <w:instrText xml:space="preserve"> PAGEREF _Toc106284616 \h </w:instrText>
        </w:r>
        <w:r w:rsidR="006A7057">
          <w:rPr>
            <w:noProof/>
          </w:rPr>
        </w:r>
        <w:r w:rsidR="006A7057">
          <w:rPr>
            <w:noProof/>
          </w:rPr>
          <w:fldChar w:fldCharType="separate"/>
        </w:r>
        <w:r w:rsidR="00357CCD">
          <w:rPr>
            <w:noProof/>
          </w:rPr>
          <w:t>1</w:t>
        </w:r>
        <w:r w:rsidR="006A7057">
          <w:rPr>
            <w:noProof/>
          </w:rPr>
          <w:fldChar w:fldCharType="end"/>
        </w:r>
      </w:hyperlink>
    </w:p>
    <w:p w14:paraId="0CD2D8AA" w14:textId="052860BF" w:rsidR="002C4BB3" w:rsidRDefault="00000000">
      <w:pPr>
        <w:pStyle w:val="TOC1"/>
        <w:tabs>
          <w:tab w:val="right" w:leader="dot" w:pos="9344"/>
        </w:tabs>
        <w:rPr>
          <w:rFonts w:ascii="等线" w:eastAsia="等线" w:hAnsi="等线"/>
          <w:noProof/>
          <w:szCs w:val="22"/>
        </w:rPr>
      </w:pPr>
      <w:hyperlink w:anchor="_Toc106284617" w:history="1">
        <w:r w:rsidR="006A7057">
          <w:rPr>
            <w:rStyle w:val="affb"/>
            <w:noProof/>
          </w:rPr>
          <w:t xml:space="preserve">3 </w:t>
        </w:r>
        <w:r w:rsidR="006A7057">
          <w:rPr>
            <w:rStyle w:val="affb"/>
            <w:rFonts w:hint="eastAsia"/>
            <w:noProof/>
          </w:rPr>
          <w:t xml:space="preserve"> </w:t>
        </w:r>
        <w:r w:rsidR="006A7057">
          <w:rPr>
            <w:rStyle w:val="affb"/>
            <w:rFonts w:hint="eastAsia"/>
            <w:noProof/>
          </w:rPr>
          <w:t>术语和定义</w:t>
        </w:r>
        <w:r w:rsidR="006A7057">
          <w:rPr>
            <w:noProof/>
          </w:rPr>
          <w:tab/>
        </w:r>
        <w:r w:rsidR="006A7057">
          <w:rPr>
            <w:noProof/>
          </w:rPr>
          <w:fldChar w:fldCharType="begin"/>
        </w:r>
        <w:r w:rsidR="006A7057">
          <w:rPr>
            <w:noProof/>
          </w:rPr>
          <w:instrText xml:space="preserve"> PAGEREF _Toc106284617 \h </w:instrText>
        </w:r>
        <w:r w:rsidR="006A7057">
          <w:rPr>
            <w:noProof/>
          </w:rPr>
        </w:r>
        <w:r w:rsidR="006A7057">
          <w:rPr>
            <w:noProof/>
          </w:rPr>
          <w:fldChar w:fldCharType="separate"/>
        </w:r>
        <w:r w:rsidR="00357CCD">
          <w:rPr>
            <w:noProof/>
          </w:rPr>
          <w:t>1</w:t>
        </w:r>
        <w:r w:rsidR="006A7057">
          <w:rPr>
            <w:noProof/>
          </w:rPr>
          <w:fldChar w:fldCharType="end"/>
        </w:r>
      </w:hyperlink>
    </w:p>
    <w:p w14:paraId="0FCEB0A0" w14:textId="1945FF0F" w:rsidR="002C4BB3" w:rsidRDefault="00000000">
      <w:pPr>
        <w:pStyle w:val="TOC1"/>
        <w:tabs>
          <w:tab w:val="right" w:leader="dot" w:pos="9344"/>
        </w:tabs>
        <w:rPr>
          <w:rFonts w:ascii="等线" w:eastAsia="等线" w:hAnsi="等线"/>
          <w:noProof/>
          <w:szCs w:val="22"/>
        </w:rPr>
      </w:pPr>
      <w:hyperlink w:anchor="_Toc106284618" w:history="1">
        <w:r w:rsidR="006A7057">
          <w:rPr>
            <w:rStyle w:val="affb"/>
            <w:noProof/>
          </w:rPr>
          <w:t xml:space="preserve">4 </w:t>
        </w:r>
        <w:r w:rsidR="006A7057">
          <w:rPr>
            <w:rStyle w:val="affb"/>
            <w:rFonts w:hint="eastAsia"/>
            <w:noProof/>
          </w:rPr>
          <w:t xml:space="preserve"> </w:t>
        </w:r>
        <w:r w:rsidR="006A7057">
          <w:rPr>
            <w:rStyle w:val="affb"/>
            <w:rFonts w:hint="eastAsia"/>
            <w:noProof/>
          </w:rPr>
          <w:t>型号表示方法</w:t>
        </w:r>
        <w:r w:rsidR="006A7057">
          <w:rPr>
            <w:noProof/>
          </w:rPr>
          <w:tab/>
        </w:r>
        <w:r w:rsidR="006A7057">
          <w:rPr>
            <w:noProof/>
          </w:rPr>
          <w:fldChar w:fldCharType="begin"/>
        </w:r>
        <w:r w:rsidR="006A7057">
          <w:rPr>
            <w:noProof/>
          </w:rPr>
          <w:instrText xml:space="preserve"> PAGEREF _Toc106284618 \h </w:instrText>
        </w:r>
        <w:r w:rsidR="006A7057">
          <w:rPr>
            <w:noProof/>
          </w:rPr>
        </w:r>
        <w:r w:rsidR="006A7057">
          <w:rPr>
            <w:noProof/>
          </w:rPr>
          <w:fldChar w:fldCharType="separate"/>
        </w:r>
        <w:r w:rsidR="00357CCD">
          <w:rPr>
            <w:noProof/>
          </w:rPr>
          <w:t>1</w:t>
        </w:r>
        <w:r w:rsidR="006A7057">
          <w:rPr>
            <w:noProof/>
          </w:rPr>
          <w:fldChar w:fldCharType="end"/>
        </w:r>
      </w:hyperlink>
    </w:p>
    <w:p w14:paraId="075AACD1" w14:textId="717CCBD5" w:rsidR="002C4BB3" w:rsidRDefault="00000000">
      <w:pPr>
        <w:pStyle w:val="TOC1"/>
        <w:tabs>
          <w:tab w:val="right" w:leader="dot" w:pos="9344"/>
        </w:tabs>
        <w:rPr>
          <w:rFonts w:ascii="等线" w:eastAsia="等线" w:hAnsi="等线"/>
          <w:noProof/>
          <w:szCs w:val="22"/>
        </w:rPr>
      </w:pPr>
      <w:hyperlink w:anchor="_Toc106284619" w:history="1">
        <w:r w:rsidR="006A7057">
          <w:rPr>
            <w:rStyle w:val="affb"/>
            <w:noProof/>
          </w:rPr>
          <w:t xml:space="preserve">5 </w:t>
        </w:r>
        <w:r w:rsidR="006A7057">
          <w:rPr>
            <w:rStyle w:val="affb"/>
            <w:rFonts w:hint="eastAsia"/>
            <w:noProof/>
          </w:rPr>
          <w:t xml:space="preserve"> </w:t>
        </w:r>
        <w:r w:rsidR="006A7057">
          <w:rPr>
            <w:rStyle w:val="affb"/>
            <w:rFonts w:hint="eastAsia"/>
            <w:noProof/>
          </w:rPr>
          <w:t>技术要求</w:t>
        </w:r>
        <w:r w:rsidR="006A7057">
          <w:rPr>
            <w:noProof/>
          </w:rPr>
          <w:tab/>
        </w:r>
        <w:r w:rsidR="006A7057">
          <w:rPr>
            <w:noProof/>
          </w:rPr>
          <w:fldChar w:fldCharType="begin"/>
        </w:r>
        <w:r w:rsidR="006A7057">
          <w:rPr>
            <w:noProof/>
          </w:rPr>
          <w:instrText xml:space="preserve"> PAGEREF _Toc106284619 \h </w:instrText>
        </w:r>
        <w:r w:rsidR="006A7057">
          <w:rPr>
            <w:noProof/>
          </w:rPr>
        </w:r>
        <w:r w:rsidR="006A7057">
          <w:rPr>
            <w:noProof/>
          </w:rPr>
          <w:fldChar w:fldCharType="separate"/>
        </w:r>
        <w:r w:rsidR="00357CCD">
          <w:rPr>
            <w:noProof/>
          </w:rPr>
          <w:t>2</w:t>
        </w:r>
        <w:r w:rsidR="006A7057">
          <w:rPr>
            <w:noProof/>
          </w:rPr>
          <w:fldChar w:fldCharType="end"/>
        </w:r>
      </w:hyperlink>
    </w:p>
    <w:p w14:paraId="3CA4745D" w14:textId="534E549F" w:rsidR="002C4BB3" w:rsidRDefault="00000000">
      <w:pPr>
        <w:pStyle w:val="TOC2"/>
        <w:rPr>
          <w:rFonts w:ascii="等线" w:eastAsia="等线" w:hAnsi="等线"/>
          <w:noProof/>
          <w:szCs w:val="22"/>
        </w:rPr>
      </w:pPr>
      <w:hyperlink w:anchor="_Toc106284620" w:history="1">
        <w:r w:rsidR="006A7057">
          <w:rPr>
            <w:rStyle w:val="affb"/>
            <w:noProof/>
          </w:rPr>
          <w:t xml:space="preserve">5.1 </w:t>
        </w:r>
        <w:r w:rsidR="006A7057">
          <w:rPr>
            <w:rStyle w:val="affb"/>
            <w:rFonts w:hint="eastAsia"/>
            <w:noProof/>
          </w:rPr>
          <w:t xml:space="preserve"> 一般要求</w:t>
        </w:r>
        <w:r w:rsidR="006A7057">
          <w:rPr>
            <w:noProof/>
          </w:rPr>
          <w:tab/>
        </w:r>
        <w:r w:rsidR="006A7057">
          <w:rPr>
            <w:noProof/>
          </w:rPr>
          <w:fldChar w:fldCharType="begin"/>
        </w:r>
        <w:r w:rsidR="006A7057">
          <w:rPr>
            <w:noProof/>
          </w:rPr>
          <w:instrText xml:space="preserve"> PAGEREF _Toc106284620 \h </w:instrText>
        </w:r>
        <w:r w:rsidR="006A7057">
          <w:rPr>
            <w:noProof/>
          </w:rPr>
        </w:r>
        <w:r w:rsidR="006A7057">
          <w:rPr>
            <w:noProof/>
          </w:rPr>
          <w:fldChar w:fldCharType="separate"/>
        </w:r>
        <w:r w:rsidR="00357CCD">
          <w:rPr>
            <w:noProof/>
          </w:rPr>
          <w:t>2</w:t>
        </w:r>
        <w:r w:rsidR="006A7057">
          <w:rPr>
            <w:noProof/>
          </w:rPr>
          <w:fldChar w:fldCharType="end"/>
        </w:r>
      </w:hyperlink>
    </w:p>
    <w:p w14:paraId="0C10F499" w14:textId="5399FC3E" w:rsidR="002C4BB3" w:rsidRDefault="00000000">
      <w:pPr>
        <w:pStyle w:val="TOC2"/>
        <w:rPr>
          <w:rFonts w:ascii="等线" w:eastAsia="等线" w:hAnsi="等线"/>
          <w:noProof/>
          <w:szCs w:val="22"/>
        </w:rPr>
      </w:pPr>
      <w:hyperlink w:anchor="_Toc106284621" w:history="1">
        <w:r w:rsidR="006A7057">
          <w:rPr>
            <w:rStyle w:val="affb"/>
            <w:noProof/>
          </w:rPr>
          <w:t xml:space="preserve">5.2 </w:t>
        </w:r>
        <w:r w:rsidR="006A7057">
          <w:rPr>
            <w:rStyle w:val="affb"/>
            <w:rFonts w:hint="eastAsia"/>
            <w:noProof/>
          </w:rPr>
          <w:t xml:space="preserve"> 主要性能指标</w:t>
        </w:r>
        <w:r w:rsidR="006A7057">
          <w:rPr>
            <w:noProof/>
          </w:rPr>
          <w:tab/>
        </w:r>
        <w:r w:rsidR="006A7057">
          <w:rPr>
            <w:noProof/>
          </w:rPr>
          <w:fldChar w:fldCharType="begin"/>
        </w:r>
        <w:r w:rsidR="006A7057">
          <w:rPr>
            <w:noProof/>
          </w:rPr>
          <w:instrText xml:space="preserve"> PAGEREF _Toc106284621 \h </w:instrText>
        </w:r>
        <w:r w:rsidR="006A7057">
          <w:rPr>
            <w:noProof/>
          </w:rPr>
        </w:r>
        <w:r w:rsidR="006A7057">
          <w:rPr>
            <w:noProof/>
          </w:rPr>
          <w:fldChar w:fldCharType="separate"/>
        </w:r>
        <w:r w:rsidR="00357CCD">
          <w:rPr>
            <w:noProof/>
          </w:rPr>
          <w:t>2</w:t>
        </w:r>
        <w:r w:rsidR="006A7057">
          <w:rPr>
            <w:noProof/>
          </w:rPr>
          <w:fldChar w:fldCharType="end"/>
        </w:r>
      </w:hyperlink>
    </w:p>
    <w:p w14:paraId="018438C6" w14:textId="14C6968F" w:rsidR="002C4BB3" w:rsidRDefault="00000000">
      <w:pPr>
        <w:pStyle w:val="TOC2"/>
        <w:rPr>
          <w:rFonts w:ascii="等线" w:eastAsia="等线" w:hAnsi="等线"/>
          <w:noProof/>
          <w:szCs w:val="22"/>
        </w:rPr>
      </w:pPr>
      <w:hyperlink w:anchor="_Toc106284622" w:history="1">
        <w:r w:rsidR="006A7057">
          <w:rPr>
            <w:rStyle w:val="affb"/>
            <w:noProof/>
          </w:rPr>
          <w:t xml:space="preserve">5.3 </w:t>
        </w:r>
        <w:r w:rsidR="006A7057">
          <w:rPr>
            <w:rStyle w:val="affb"/>
            <w:rFonts w:hint="eastAsia"/>
            <w:noProof/>
          </w:rPr>
          <w:t xml:space="preserve"> 安全和环保要求</w:t>
        </w:r>
        <w:r w:rsidR="006A7057">
          <w:rPr>
            <w:noProof/>
          </w:rPr>
          <w:tab/>
        </w:r>
        <w:r w:rsidR="006A7057">
          <w:rPr>
            <w:noProof/>
          </w:rPr>
          <w:fldChar w:fldCharType="begin"/>
        </w:r>
        <w:r w:rsidR="006A7057">
          <w:rPr>
            <w:noProof/>
          </w:rPr>
          <w:instrText xml:space="preserve"> PAGEREF _Toc106284622 \h </w:instrText>
        </w:r>
        <w:r w:rsidR="006A7057">
          <w:rPr>
            <w:noProof/>
          </w:rPr>
        </w:r>
        <w:r w:rsidR="006A7057">
          <w:rPr>
            <w:noProof/>
          </w:rPr>
          <w:fldChar w:fldCharType="separate"/>
        </w:r>
        <w:r w:rsidR="00357CCD">
          <w:rPr>
            <w:noProof/>
          </w:rPr>
          <w:t>2</w:t>
        </w:r>
        <w:r w:rsidR="006A7057">
          <w:rPr>
            <w:noProof/>
          </w:rPr>
          <w:fldChar w:fldCharType="end"/>
        </w:r>
      </w:hyperlink>
    </w:p>
    <w:p w14:paraId="4882B755" w14:textId="61C77F97" w:rsidR="002C4BB3" w:rsidRDefault="00000000">
      <w:pPr>
        <w:pStyle w:val="TOC2"/>
        <w:rPr>
          <w:rFonts w:ascii="等线" w:eastAsia="等线" w:hAnsi="等线"/>
          <w:noProof/>
          <w:szCs w:val="22"/>
        </w:rPr>
      </w:pPr>
      <w:hyperlink w:anchor="_Toc106284623" w:history="1">
        <w:r w:rsidR="006A7057">
          <w:rPr>
            <w:rStyle w:val="affb"/>
            <w:noProof/>
          </w:rPr>
          <w:t xml:space="preserve">5.4 </w:t>
        </w:r>
        <w:r w:rsidR="006A7057">
          <w:rPr>
            <w:rStyle w:val="affb"/>
            <w:rFonts w:hint="eastAsia"/>
            <w:noProof/>
          </w:rPr>
          <w:t xml:space="preserve"> 主要零部件要求</w:t>
        </w:r>
        <w:r w:rsidR="006A7057">
          <w:rPr>
            <w:noProof/>
          </w:rPr>
          <w:tab/>
        </w:r>
        <w:r w:rsidR="006A7057">
          <w:rPr>
            <w:noProof/>
          </w:rPr>
          <w:fldChar w:fldCharType="begin"/>
        </w:r>
        <w:r w:rsidR="006A7057">
          <w:rPr>
            <w:noProof/>
          </w:rPr>
          <w:instrText xml:space="preserve"> PAGEREF _Toc106284623 \h </w:instrText>
        </w:r>
        <w:r w:rsidR="006A7057">
          <w:rPr>
            <w:noProof/>
          </w:rPr>
        </w:r>
        <w:r w:rsidR="006A7057">
          <w:rPr>
            <w:noProof/>
          </w:rPr>
          <w:fldChar w:fldCharType="separate"/>
        </w:r>
        <w:r w:rsidR="00357CCD">
          <w:rPr>
            <w:noProof/>
          </w:rPr>
          <w:t>3</w:t>
        </w:r>
        <w:r w:rsidR="006A7057">
          <w:rPr>
            <w:noProof/>
          </w:rPr>
          <w:fldChar w:fldCharType="end"/>
        </w:r>
      </w:hyperlink>
    </w:p>
    <w:p w14:paraId="59C00295" w14:textId="0DA5E3A5" w:rsidR="002C4BB3" w:rsidRDefault="00000000">
      <w:pPr>
        <w:pStyle w:val="TOC2"/>
        <w:rPr>
          <w:rFonts w:ascii="等线" w:eastAsia="等线" w:hAnsi="等线"/>
          <w:noProof/>
          <w:szCs w:val="22"/>
        </w:rPr>
      </w:pPr>
      <w:hyperlink w:anchor="_Toc106284624" w:history="1">
        <w:r w:rsidR="006A7057">
          <w:rPr>
            <w:rStyle w:val="affb"/>
            <w:noProof/>
          </w:rPr>
          <w:t xml:space="preserve">5.5 </w:t>
        </w:r>
        <w:r w:rsidR="006A7057">
          <w:rPr>
            <w:rStyle w:val="affb"/>
            <w:rFonts w:hint="eastAsia"/>
            <w:noProof/>
          </w:rPr>
          <w:t xml:space="preserve"> 可靠性</w:t>
        </w:r>
        <w:r w:rsidR="006A7057">
          <w:rPr>
            <w:noProof/>
          </w:rPr>
          <w:tab/>
        </w:r>
        <w:r w:rsidR="006A7057">
          <w:rPr>
            <w:noProof/>
          </w:rPr>
          <w:fldChar w:fldCharType="begin"/>
        </w:r>
        <w:r w:rsidR="006A7057">
          <w:rPr>
            <w:noProof/>
          </w:rPr>
          <w:instrText xml:space="preserve"> PAGEREF _Toc106284624 \h </w:instrText>
        </w:r>
        <w:r w:rsidR="006A7057">
          <w:rPr>
            <w:noProof/>
          </w:rPr>
        </w:r>
        <w:r w:rsidR="006A7057">
          <w:rPr>
            <w:noProof/>
          </w:rPr>
          <w:fldChar w:fldCharType="separate"/>
        </w:r>
        <w:r w:rsidR="00357CCD">
          <w:rPr>
            <w:noProof/>
          </w:rPr>
          <w:t>3</w:t>
        </w:r>
        <w:r w:rsidR="006A7057">
          <w:rPr>
            <w:noProof/>
          </w:rPr>
          <w:fldChar w:fldCharType="end"/>
        </w:r>
      </w:hyperlink>
    </w:p>
    <w:p w14:paraId="362FF71B" w14:textId="14ADD80B" w:rsidR="002C4BB3" w:rsidRDefault="00000000">
      <w:pPr>
        <w:pStyle w:val="TOC1"/>
        <w:tabs>
          <w:tab w:val="right" w:leader="dot" w:pos="9344"/>
        </w:tabs>
        <w:rPr>
          <w:rFonts w:ascii="等线" w:eastAsia="等线" w:hAnsi="等线"/>
          <w:noProof/>
          <w:szCs w:val="22"/>
        </w:rPr>
      </w:pPr>
      <w:hyperlink w:anchor="_Toc106284625" w:history="1">
        <w:r w:rsidR="006A7057">
          <w:rPr>
            <w:rStyle w:val="affb"/>
            <w:noProof/>
          </w:rPr>
          <w:t xml:space="preserve">6 </w:t>
        </w:r>
        <w:r w:rsidR="006A7057">
          <w:rPr>
            <w:rStyle w:val="affb"/>
            <w:rFonts w:hint="eastAsia"/>
            <w:noProof/>
          </w:rPr>
          <w:t xml:space="preserve"> </w:t>
        </w:r>
        <w:r w:rsidR="006A7057">
          <w:rPr>
            <w:rStyle w:val="affb"/>
            <w:rFonts w:hint="eastAsia"/>
            <w:noProof/>
          </w:rPr>
          <w:t>试验方法</w:t>
        </w:r>
        <w:r w:rsidR="006A7057">
          <w:rPr>
            <w:noProof/>
          </w:rPr>
          <w:tab/>
        </w:r>
        <w:r w:rsidR="006A7057">
          <w:rPr>
            <w:noProof/>
          </w:rPr>
          <w:fldChar w:fldCharType="begin"/>
        </w:r>
        <w:r w:rsidR="006A7057">
          <w:rPr>
            <w:noProof/>
          </w:rPr>
          <w:instrText xml:space="preserve"> PAGEREF _Toc106284625 \h </w:instrText>
        </w:r>
        <w:r w:rsidR="006A7057">
          <w:rPr>
            <w:noProof/>
          </w:rPr>
        </w:r>
        <w:r w:rsidR="006A7057">
          <w:rPr>
            <w:noProof/>
          </w:rPr>
          <w:fldChar w:fldCharType="separate"/>
        </w:r>
        <w:r w:rsidR="00357CCD">
          <w:rPr>
            <w:noProof/>
          </w:rPr>
          <w:t>3</w:t>
        </w:r>
        <w:r w:rsidR="006A7057">
          <w:rPr>
            <w:noProof/>
          </w:rPr>
          <w:fldChar w:fldCharType="end"/>
        </w:r>
      </w:hyperlink>
    </w:p>
    <w:p w14:paraId="69278CA4" w14:textId="4F36CCF9" w:rsidR="002C4BB3" w:rsidRDefault="00000000">
      <w:pPr>
        <w:pStyle w:val="TOC1"/>
        <w:tabs>
          <w:tab w:val="right" w:leader="dot" w:pos="9344"/>
        </w:tabs>
        <w:rPr>
          <w:rFonts w:ascii="等线" w:eastAsia="等线" w:hAnsi="等线"/>
          <w:noProof/>
          <w:szCs w:val="22"/>
        </w:rPr>
      </w:pPr>
      <w:hyperlink w:anchor="_Toc106284632" w:history="1">
        <w:r w:rsidR="006A7057">
          <w:rPr>
            <w:rStyle w:val="affb"/>
            <w:noProof/>
          </w:rPr>
          <w:t xml:space="preserve">7 </w:t>
        </w:r>
        <w:r w:rsidR="006A7057">
          <w:rPr>
            <w:rStyle w:val="affb"/>
            <w:rFonts w:hint="eastAsia"/>
            <w:noProof/>
          </w:rPr>
          <w:t xml:space="preserve"> </w:t>
        </w:r>
        <w:r w:rsidR="006A7057">
          <w:rPr>
            <w:rStyle w:val="affb"/>
            <w:rFonts w:hint="eastAsia"/>
            <w:noProof/>
          </w:rPr>
          <w:t>判定规则</w:t>
        </w:r>
        <w:r w:rsidR="006A7057">
          <w:rPr>
            <w:noProof/>
          </w:rPr>
          <w:tab/>
        </w:r>
        <w:r w:rsidR="006A7057">
          <w:rPr>
            <w:noProof/>
          </w:rPr>
          <w:fldChar w:fldCharType="begin"/>
        </w:r>
        <w:r w:rsidR="006A7057">
          <w:rPr>
            <w:noProof/>
          </w:rPr>
          <w:instrText xml:space="preserve"> PAGEREF _Toc106284632 \h </w:instrText>
        </w:r>
        <w:r w:rsidR="006A7057">
          <w:rPr>
            <w:noProof/>
          </w:rPr>
        </w:r>
        <w:r w:rsidR="006A7057">
          <w:rPr>
            <w:noProof/>
          </w:rPr>
          <w:fldChar w:fldCharType="separate"/>
        </w:r>
        <w:r w:rsidR="00357CCD">
          <w:rPr>
            <w:noProof/>
          </w:rPr>
          <w:t>4</w:t>
        </w:r>
        <w:r w:rsidR="006A7057">
          <w:rPr>
            <w:noProof/>
          </w:rPr>
          <w:fldChar w:fldCharType="end"/>
        </w:r>
      </w:hyperlink>
    </w:p>
    <w:p w14:paraId="2D4B5482" w14:textId="47413986" w:rsidR="002C4BB3" w:rsidRDefault="00000000">
      <w:pPr>
        <w:pStyle w:val="TOC1"/>
        <w:tabs>
          <w:tab w:val="right" w:leader="dot" w:pos="9344"/>
        </w:tabs>
        <w:rPr>
          <w:rFonts w:ascii="等线" w:eastAsia="等线" w:hAnsi="等线"/>
          <w:noProof/>
          <w:szCs w:val="22"/>
        </w:rPr>
      </w:pPr>
      <w:hyperlink w:anchor="_Toc106284633" w:history="1">
        <w:r w:rsidR="006A7057">
          <w:rPr>
            <w:rStyle w:val="affb"/>
            <w:noProof/>
          </w:rPr>
          <w:t xml:space="preserve">8 </w:t>
        </w:r>
        <w:r w:rsidR="006A7057">
          <w:rPr>
            <w:rStyle w:val="affb"/>
            <w:rFonts w:hint="eastAsia"/>
            <w:noProof/>
          </w:rPr>
          <w:t xml:space="preserve"> </w:t>
        </w:r>
        <w:r w:rsidR="006A7057">
          <w:rPr>
            <w:rStyle w:val="affb"/>
            <w:rFonts w:hint="eastAsia"/>
            <w:noProof/>
          </w:rPr>
          <w:t>标志、运输和贮存</w:t>
        </w:r>
        <w:r w:rsidR="006A7057">
          <w:rPr>
            <w:noProof/>
          </w:rPr>
          <w:tab/>
        </w:r>
        <w:r w:rsidR="006A7057">
          <w:rPr>
            <w:noProof/>
          </w:rPr>
          <w:fldChar w:fldCharType="begin"/>
        </w:r>
        <w:r w:rsidR="006A7057">
          <w:rPr>
            <w:noProof/>
          </w:rPr>
          <w:instrText xml:space="preserve"> PAGEREF _Toc106284633 \h </w:instrText>
        </w:r>
        <w:r w:rsidR="006A7057">
          <w:rPr>
            <w:noProof/>
          </w:rPr>
        </w:r>
        <w:r w:rsidR="006A7057">
          <w:rPr>
            <w:noProof/>
          </w:rPr>
          <w:fldChar w:fldCharType="separate"/>
        </w:r>
        <w:r w:rsidR="00357CCD">
          <w:rPr>
            <w:noProof/>
          </w:rPr>
          <w:t>6</w:t>
        </w:r>
        <w:r w:rsidR="006A7057">
          <w:rPr>
            <w:noProof/>
          </w:rPr>
          <w:fldChar w:fldCharType="end"/>
        </w:r>
      </w:hyperlink>
    </w:p>
    <w:p w14:paraId="3DF5CC67" w14:textId="77777777" w:rsidR="002C4BB3" w:rsidRDefault="006A7057">
      <w:pPr>
        <w:pStyle w:val="affffa"/>
        <w:spacing w:after="360"/>
        <w:sectPr w:rsidR="002C4BB3" w:rsidSect="00A53CE8">
          <w:headerReference w:type="even" r:id="rId30"/>
          <w:headerReference w:type="default" r:id="rId31"/>
          <w:footerReference w:type="default" r:id="rId32"/>
          <w:pgSz w:w="11906" w:h="16838"/>
          <w:pgMar w:top="1928" w:right="1134" w:bottom="1134" w:left="1134" w:header="1418" w:footer="1134" w:gutter="284"/>
          <w:pgNumType w:fmt="upperRoman" w:start="1"/>
          <w:cols w:space="720"/>
          <w:formProt w:val="0"/>
          <w:docGrid w:linePitch="312"/>
        </w:sectPr>
      </w:pPr>
      <w:r>
        <w:fldChar w:fldCharType="end"/>
      </w:r>
    </w:p>
    <w:p w14:paraId="19AF68B5" w14:textId="77777777" w:rsidR="002C4BB3" w:rsidRDefault="006A7057">
      <w:pPr>
        <w:pStyle w:val="a0"/>
        <w:spacing w:after="360"/>
      </w:pPr>
      <w:bookmarkStart w:id="0" w:name="_Toc106284614"/>
      <w:r>
        <w:rPr>
          <w:spacing w:val="320"/>
        </w:rPr>
        <w:lastRenderedPageBreak/>
        <w:t>前</w:t>
      </w:r>
      <w:r>
        <w:t>言</w:t>
      </w:r>
      <w:bookmarkEnd w:id="0"/>
    </w:p>
    <w:p w14:paraId="7950A0B2" w14:textId="77777777" w:rsidR="002C4BB3" w:rsidRDefault="006A7057">
      <w:pPr>
        <w:pStyle w:val="affff9"/>
        <w:ind w:firstLine="420"/>
      </w:pPr>
      <w:r>
        <w:rPr>
          <w:rFonts w:hint="eastAsia"/>
        </w:rPr>
        <w:t>本文件按照GB/T 1.1—2020《标准化工作导则  第1部分：标准化文件的结构和起草规则》的规定起草。</w:t>
      </w:r>
    </w:p>
    <w:p w14:paraId="2531CEAB" w14:textId="77777777" w:rsidR="002C4BB3" w:rsidRDefault="006A7057">
      <w:pPr>
        <w:pStyle w:val="affff9"/>
        <w:ind w:firstLine="420"/>
      </w:pPr>
      <w:r>
        <w:rPr>
          <w:rFonts w:hint="eastAsia"/>
        </w:rPr>
        <w:t>请注意本文件的某些内容可能涉及专利。本文件的发布机构不承担识别专利的责任。</w:t>
      </w:r>
    </w:p>
    <w:p w14:paraId="02D22F4C" w14:textId="77777777" w:rsidR="002C4BB3" w:rsidRDefault="006A7057">
      <w:pPr>
        <w:pStyle w:val="affff9"/>
        <w:ind w:firstLine="420"/>
      </w:pPr>
      <w:r>
        <w:rPr>
          <w:rFonts w:hint="eastAsia"/>
        </w:rPr>
        <w:t>本文件由湖南省农业机械与工程学会提出。</w:t>
      </w:r>
    </w:p>
    <w:p w14:paraId="546D1A6D" w14:textId="77777777" w:rsidR="002C4BB3" w:rsidRDefault="006A7057">
      <w:pPr>
        <w:pStyle w:val="affff9"/>
        <w:ind w:firstLine="420"/>
      </w:pPr>
      <w:r>
        <w:rPr>
          <w:rFonts w:hint="eastAsia"/>
        </w:rPr>
        <w:t>本文件由湖南省农业机械标准化技术委员会归口。</w:t>
      </w:r>
    </w:p>
    <w:p w14:paraId="789B9AB1" w14:textId="219411A5" w:rsidR="002C4BB3" w:rsidRDefault="006A7057">
      <w:pPr>
        <w:pStyle w:val="affff9"/>
        <w:ind w:firstLine="420"/>
      </w:pPr>
      <w:r>
        <w:rPr>
          <w:rFonts w:hint="eastAsia"/>
        </w:rPr>
        <w:t>本文件起草单位：湖南</w:t>
      </w:r>
      <w:r w:rsidR="000003EC">
        <w:rPr>
          <w:rFonts w:hint="eastAsia"/>
        </w:rPr>
        <w:t>省农业装备研究所</w:t>
      </w:r>
      <w:r>
        <w:rPr>
          <w:rFonts w:hint="eastAsia"/>
        </w:rPr>
        <w:t>。</w:t>
      </w:r>
    </w:p>
    <w:p w14:paraId="048A7A01" w14:textId="3DA7876B" w:rsidR="002C4BB3" w:rsidRDefault="006A7057">
      <w:pPr>
        <w:pStyle w:val="affff9"/>
        <w:ind w:firstLine="420"/>
      </w:pPr>
      <w:r>
        <w:rPr>
          <w:rFonts w:hint="eastAsia"/>
        </w:rPr>
        <w:t>本文件主要起草人:</w:t>
      </w:r>
      <w:r w:rsidR="000003EC">
        <w:rPr>
          <w:rFonts w:hint="eastAsia"/>
        </w:rPr>
        <w:t xml:space="preserve"> </w:t>
      </w:r>
      <w:r w:rsidR="000003EC">
        <w:t xml:space="preserve">  </w:t>
      </w:r>
      <w:r>
        <w:rPr>
          <w:rFonts w:hint="eastAsia"/>
        </w:rPr>
        <w:t>、</w:t>
      </w:r>
      <w:r w:rsidR="000003EC">
        <w:rPr>
          <w:rFonts w:hint="eastAsia"/>
        </w:rPr>
        <w:t xml:space="preserve"> </w:t>
      </w:r>
      <w:r w:rsidR="000003EC">
        <w:t xml:space="preserve">  </w:t>
      </w:r>
      <w:r>
        <w:rPr>
          <w:rFonts w:hint="eastAsia"/>
        </w:rPr>
        <w:t>、</w:t>
      </w:r>
      <w:r w:rsidR="000003EC">
        <w:rPr>
          <w:rFonts w:hint="eastAsia"/>
        </w:rPr>
        <w:t xml:space="preserve"> </w:t>
      </w:r>
      <w:r w:rsidR="000003EC">
        <w:t xml:space="preserve">  </w:t>
      </w:r>
      <w:r>
        <w:rPr>
          <w:rFonts w:hint="eastAsia"/>
        </w:rPr>
        <w:t>、</w:t>
      </w:r>
      <w:r w:rsidR="000003EC">
        <w:rPr>
          <w:rFonts w:hint="eastAsia"/>
        </w:rPr>
        <w:t xml:space="preserve"> </w:t>
      </w:r>
      <w:r w:rsidR="000003EC">
        <w:t xml:space="preserve">  </w:t>
      </w:r>
      <w:r>
        <w:rPr>
          <w:rFonts w:hint="eastAsia"/>
        </w:rPr>
        <w:t>、</w:t>
      </w:r>
      <w:r w:rsidR="000003EC">
        <w:rPr>
          <w:rFonts w:hint="eastAsia"/>
        </w:rPr>
        <w:t xml:space="preserve"> </w:t>
      </w:r>
      <w:r w:rsidR="000003EC">
        <w:t xml:space="preserve"> </w:t>
      </w:r>
      <w:r w:rsidR="000003EC">
        <w:rPr>
          <w:rFonts w:hint="eastAsia"/>
        </w:rPr>
        <w:t xml:space="preserve"> </w:t>
      </w:r>
      <w:r>
        <w:rPr>
          <w:rFonts w:hint="eastAsia"/>
        </w:rPr>
        <w:t>。</w:t>
      </w:r>
    </w:p>
    <w:p w14:paraId="4F773C06" w14:textId="77777777" w:rsidR="002C4BB3" w:rsidRDefault="002C4BB3">
      <w:pPr>
        <w:pStyle w:val="affff9"/>
        <w:ind w:firstLine="420"/>
      </w:pPr>
    </w:p>
    <w:p w14:paraId="2C468CD8" w14:textId="77777777" w:rsidR="002C4BB3" w:rsidRDefault="002C4BB3">
      <w:pPr>
        <w:pStyle w:val="affff9"/>
        <w:ind w:firstLine="420"/>
        <w:sectPr w:rsidR="002C4BB3" w:rsidSect="00A53CE8">
          <w:pgSz w:w="11906" w:h="16838"/>
          <w:pgMar w:top="1928" w:right="1134" w:bottom="1134" w:left="1134" w:header="1418" w:footer="1134" w:gutter="284"/>
          <w:pgNumType w:fmt="upperRoman"/>
          <w:cols w:space="720"/>
          <w:formProt w:val="0"/>
          <w:docGrid w:linePitch="312"/>
        </w:sectPr>
      </w:pPr>
    </w:p>
    <w:p w14:paraId="29960C11" w14:textId="77777777" w:rsidR="002C4BB3" w:rsidRDefault="002C4BB3">
      <w:pPr>
        <w:spacing w:line="20" w:lineRule="exact"/>
        <w:jc w:val="center"/>
        <w:rPr>
          <w:rFonts w:ascii="黑体" w:eastAsia="黑体" w:hAnsi="黑体"/>
          <w:sz w:val="32"/>
          <w:szCs w:val="32"/>
        </w:rPr>
      </w:pPr>
    </w:p>
    <w:p w14:paraId="7C59BA98" w14:textId="77777777" w:rsidR="002C4BB3" w:rsidRDefault="002C4BB3">
      <w:pPr>
        <w:spacing w:line="20" w:lineRule="exact"/>
        <w:jc w:val="center"/>
        <w:rPr>
          <w:rFonts w:ascii="黑体" w:eastAsia="黑体" w:hAnsi="黑体"/>
          <w:sz w:val="32"/>
          <w:szCs w:val="32"/>
        </w:rPr>
      </w:pPr>
    </w:p>
    <w:p w14:paraId="195851EE" w14:textId="6E3F8E6F" w:rsidR="002C4BB3" w:rsidRDefault="000003EC">
      <w:pPr>
        <w:pStyle w:val="afffff2"/>
        <w:spacing w:beforeLines="1" w:before="2" w:afterLines="220" w:after="528"/>
      </w:pPr>
      <w:r>
        <w:rPr>
          <w:rFonts w:hint="eastAsia"/>
        </w:rPr>
        <w:t>油电混合无人驾驶履带式旋耕机</w:t>
      </w:r>
    </w:p>
    <w:p w14:paraId="6C4BE2E9" w14:textId="77777777" w:rsidR="002C4BB3" w:rsidRDefault="006A7057">
      <w:pPr>
        <w:pStyle w:val="affffe"/>
        <w:spacing w:before="240" w:after="240"/>
      </w:pPr>
      <w:bookmarkStart w:id="1" w:name="_Toc106284615"/>
      <w:r>
        <w:rPr>
          <w:rFonts w:hint="eastAsia"/>
        </w:rPr>
        <w:t>1  范围</w:t>
      </w:r>
      <w:bookmarkEnd w:id="1"/>
    </w:p>
    <w:p w14:paraId="364D017A" w14:textId="660EAD16" w:rsidR="002C4BB3" w:rsidRPr="0031302E" w:rsidRDefault="006A7057">
      <w:pPr>
        <w:pStyle w:val="affff9"/>
        <w:ind w:firstLine="420"/>
      </w:pPr>
      <w:r>
        <w:t>本</w:t>
      </w:r>
      <w:r w:rsidRPr="0031302E">
        <w:t>文件规定了</w:t>
      </w:r>
      <w:r w:rsidR="00E0044F" w:rsidRPr="0031302E">
        <w:rPr>
          <w:rFonts w:hint="eastAsia"/>
        </w:rPr>
        <w:t>油电混合无人驾驶</w:t>
      </w:r>
      <w:r w:rsidRPr="0031302E">
        <w:rPr>
          <w:rFonts w:hint="eastAsia"/>
        </w:rPr>
        <w:t>履带式</w:t>
      </w:r>
      <w:r w:rsidR="00E0044F" w:rsidRPr="0031302E">
        <w:rPr>
          <w:rFonts w:hint="eastAsia"/>
        </w:rPr>
        <w:t>旋耕机</w:t>
      </w:r>
      <w:r w:rsidRPr="0031302E">
        <w:t>的</w:t>
      </w:r>
      <w:r w:rsidRPr="0031302E">
        <w:rPr>
          <w:rFonts w:hint="eastAsia"/>
        </w:rPr>
        <w:t>型号</w:t>
      </w:r>
      <w:r w:rsidRPr="0031302E">
        <w:t>表示方法</w:t>
      </w:r>
      <w:r w:rsidRPr="0031302E">
        <w:rPr>
          <w:rFonts w:hint="eastAsia"/>
        </w:rPr>
        <w:t>、</w:t>
      </w:r>
      <w:r w:rsidRPr="0031302E">
        <w:t>技术要求</w:t>
      </w:r>
      <w:r w:rsidRPr="0031302E">
        <w:rPr>
          <w:rFonts w:hint="eastAsia"/>
        </w:rPr>
        <w:t>、试验方法、</w:t>
      </w:r>
      <w:r w:rsidRPr="0031302E">
        <w:t>判定规则</w:t>
      </w:r>
      <w:r w:rsidRPr="0031302E">
        <w:rPr>
          <w:rFonts w:hint="eastAsia"/>
        </w:rPr>
        <w:t>、标志、运输和储存。</w:t>
      </w:r>
    </w:p>
    <w:p w14:paraId="433E7079" w14:textId="6B1FA19E" w:rsidR="002C4BB3" w:rsidRPr="0031302E" w:rsidRDefault="006A7057">
      <w:pPr>
        <w:pStyle w:val="affff9"/>
        <w:ind w:firstLine="420"/>
      </w:pPr>
      <w:r w:rsidRPr="0031302E">
        <w:rPr>
          <w:rFonts w:hint="eastAsia"/>
        </w:rPr>
        <w:t>本文件适用于</w:t>
      </w:r>
      <w:r w:rsidR="00E0044F" w:rsidRPr="0031302E">
        <w:rPr>
          <w:rFonts w:hint="eastAsia"/>
        </w:rPr>
        <w:t>油电混合无人驾驶履带式旋耕机</w:t>
      </w:r>
      <w:r w:rsidRPr="0031302E">
        <w:rPr>
          <w:rFonts w:hint="eastAsia"/>
        </w:rPr>
        <w:t>（以下简称</w:t>
      </w:r>
      <w:r w:rsidR="00E0044F" w:rsidRPr="0031302E">
        <w:rPr>
          <w:rFonts w:hint="eastAsia"/>
        </w:rPr>
        <w:t>旋耕机</w:t>
      </w:r>
      <w:r w:rsidRPr="0031302E">
        <w:rPr>
          <w:rFonts w:hint="eastAsia"/>
        </w:rPr>
        <w:t>）的生产、检验。</w:t>
      </w:r>
    </w:p>
    <w:p w14:paraId="4D6DB2EA" w14:textId="77777777" w:rsidR="002C4BB3" w:rsidRPr="0031302E" w:rsidRDefault="006A7057">
      <w:pPr>
        <w:pStyle w:val="affffe"/>
        <w:spacing w:before="240" w:after="240"/>
      </w:pPr>
      <w:bookmarkStart w:id="2" w:name="_Toc106284616"/>
      <w:r w:rsidRPr="0031302E">
        <w:rPr>
          <w:rFonts w:hint="eastAsia"/>
        </w:rPr>
        <w:t>2  规范性引用文件</w:t>
      </w:r>
      <w:bookmarkEnd w:id="2"/>
    </w:p>
    <w:p w14:paraId="04759680" w14:textId="77777777" w:rsidR="002C4BB3" w:rsidRPr="0031302E" w:rsidRDefault="006A7057">
      <w:pPr>
        <w:pStyle w:val="affff9"/>
        <w:ind w:firstLine="420"/>
      </w:pPr>
      <w:r w:rsidRPr="0031302E">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2E1B57A9" w14:textId="77777777" w:rsidR="002C4BB3" w:rsidRPr="0031302E" w:rsidRDefault="006A7057">
      <w:pPr>
        <w:autoSpaceDE w:val="0"/>
        <w:autoSpaceDN w:val="0"/>
        <w:ind w:left="417" w:right="45"/>
        <w:jc w:val="left"/>
        <w:rPr>
          <w:rFonts w:ascii="宋体" w:hAnsi="宋体" w:cs="宋体"/>
          <w:kern w:val="0"/>
        </w:rPr>
      </w:pPr>
      <w:r w:rsidRPr="0031302E">
        <w:rPr>
          <w:rFonts w:ascii="宋体" w:hAnsi="宋体" w:cs="宋体" w:hint="eastAsia"/>
          <w:kern w:val="0"/>
        </w:rPr>
        <w:t>GB/T 2828.1 计数抽样检验程序  第1部分：按接收质量限（AQL）检索的逐批检验抽样计划</w:t>
      </w:r>
    </w:p>
    <w:p w14:paraId="69FEB9D8" w14:textId="77777777" w:rsidR="002C4BB3" w:rsidRPr="0031302E" w:rsidRDefault="006A7057">
      <w:pPr>
        <w:autoSpaceDE w:val="0"/>
        <w:autoSpaceDN w:val="0"/>
        <w:ind w:left="417" w:right="45"/>
        <w:jc w:val="left"/>
        <w:rPr>
          <w:rFonts w:ascii="宋体" w:hAnsi="宋体" w:cs="宋体"/>
          <w:kern w:val="0"/>
        </w:rPr>
      </w:pPr>
      <w:r w:rsidRPr="0031302E">
        <w:rPr>
          <w:rFonts w:ascii="宋体" w:hAnsi="宋体" w:cs="宋体" w:hint="eastAsia"/>
          <w:kern w:val="0"/>
        </w:rPr>
        <w:t>GB/T 3098.1-2010 紧固件机械性能 螺栓、螺钉和螺柱</w:t>
      </w:r>
    </w:p>
    <w:p w14:paraId="54CDDDEA" w14:textId="4740A062" w:rsidR="002C4BB3" w:rsidRPr="0031302E" w:rsidRDefault="006A7057" w:rsidP="001E665F">
      <w:pPr>
        <w:autoSpaceDE w:val="0"/>
        <w:autoSpaceDN w:val="0"/>
        <w:ind w:left="417" w:right="45"/>
        <w:jc w:val="left"/>
        <w:rPr>
          <w:rFonts w:ascii="宋体" w:hAnsi="宋体" w:cs="宋体"/>
          <w:kern w:val="0"/>
        </w:rPr>
      </w:pPr>
      <w:r w:rsidRPr="0031302E">
        <w:rPr>
          <w:rFonts w:ascii="宋体" w:hAnsi="宋体" w:cs="宋体" w:hint="eastAsia"/>
          <w:kern w:val="0"/>
        </w:rPr>
        <w:t>GB/T 3098.2-2015 紧固件机械性能 螺母</w:t>
      </w:r>
    </w:p>
    <w:p w14:paraId="78C744B4" w14:textId="77777777" w:rsidR="002C4BB3" w:rsidRPr="0031302E" w:rsidRDefault="006A7057">
      <w:pPr>
        <w:autoSpaceDE w:val="0"/>
        <w:autoSpaceDN w:val="0"/>
        <w:ind w:left="417" w:right="45"/>
        <w:jc w:val="left"/>
        <w:rPr>
          <w:rFonts w:ascii="宋体" w:hAnsi="宋体" w:cs="宋体"/>
          <w:kern w:val="0"/>
        </w:rPr>
      </w:pPr>
      <w:r w:rsidRPr="0031302E">
        <w:rPr>
          <w:rFonts w:ascii="宋体" w:hAnsi="宋体" w:cs="宋体" w:hint="eastAsia"/>
          <w:kern w:val="0"/>
        </w:rPr>
        <w:t>GB/T 9480  农林拖拉机和机械、草坪和园艺动力机械 使用说明书编写规则</w:t>
      </w:r>
    </w:p>
    <w:p w14:paraId="0FA3A069" w14:textId="7233A80E" w:rsidR="002C4BB3" w:rsidRPr="0031302E" w:rsidRDefault="006A7057">
      <w:pPr>
        <w:autoSpaceDE w:val="0"/>
        <w:autoSpaceDN w:val="0"/>
        <w:ind w:left="417" w:right="45"/>
        <w:jc w:val="left"/>
        <w:rPr>
          <w:rFonts w:ascii="宋体" w:hAnsi="宋体" w:cs="宋体"/>
          <w:kern w:val="0"/>
        </w:rPr>
      </w:pPr>
      <w:r w:rsidRPr="0031302E">
        <w:rPr>
          <w:rFonts w:ascii="宋体" w:hAnsi="宋体" w:cs="宋体" w:hint="eastAsia"/>
          <w:kern w:val="0"/>
        </w:rPr>
        <w:t>GB 10395.1  农林机械 安全 第1部分：总则</w:t>
      </w:r>
    </w:p>
    <w:p w14:paraId="42C322DD" w14:textId="31E123BC" w:rsidR="00ED2AAD" w:rsidRPr="0031302E" w:rsidRDefault="00ED2AAD">
      <w:pPr>
        <w:autoSpaceDE w:val="0"/>
        <w:autoSpaceDN w:val="0"/>
        <w:ind w:left="417" w:right="45"/>
        <w:jc w:val="left"/>
        <w:rPr>
          <w:rFonts w:ascii="宋体" w:hAnsi="宋体" w:cs="宋体"/>
          <w:kern w:val="0"/>
        </w:rPr>
      </w:pPr>
      <w:r w:rsidRPr="0031302E">
        <w:rPr>
          <w:rFonts w:ascii="宋体" w:hAnsi="宋体" w:cs="宋体"/>
          <w:kern w:val="0"/>
        </w:rPr>
        <w:t xml:space="preserve">GB 10395.5  </w:t>
      </w:r>
      <w:r w:rsidRPr="0031302E">
        <w:rPr>
          <w:rFonts w:ascii="宋体" w:hAnsi="宋体" w:cs="宋体" w:hint="eastAsia"/>
          <w:kern w:val="0"/>
        </w:rPr>
        <w:t>农林机械 安全 第5部分：驱动式耕作机械</w:t>
      </w:r>
    </w:p>
    <w:p w14:paraId="134D88BB" w14:textId="6C46E1CE" w:rsidR="002C4BB3" w:rsidRPr="0031302E" w:rsidRDefault="006A7057">
      <w:pPr>
        <w:autoSpaceDE w:val="0"/>
        <w:autoSpaceDN w:val="0"/>
        <w:ind w:left="417" w:right="45"/>
        <w:jc w:val="left"/>
        <w:rPr>
          <w:rFonts w:ascii="宋体" w:hAnsi="宋体" w:cs="宋体"/>
          <w:kern w:val="0"/>
        </w:rPr>
      </w:pPr>
      <w:r w:rsidRPr="0031302E">
        <w:rPr>
          <w:rFonts w:ascii="宋体" w:hAnsi="宋体" w:cs="宋体" w:hint="eastAsia"/>
          <w:kern w:val="0"/>
        </w:rPr>
        <w:t>GB 10396  农林拖拉机和机械、草坪和园艺动力机械 安全标志和危险图例 总则</w:t>
      </w:r>
    </w:p>
    <w:p w14:paraId="76518781" w14:textId="7AC09C4E" w:rsidR="001E665F" w:rsidRPr="0031302E" w:rsidRDefault="001E665F">
      <w:pPr>
        <w:autoSpaceDE w:val="0"/>
        <w:autoSpaceDN w:val="0"/>
        <w:ind w:left="417" w:right="45"/>
        <w:jc w:val="left"/>
        <w:rPr>
          <w:rFonts w:ascii="宋体" w:hAnsi="宋体" w:cs="宋体"/>
          <w:kern w:val="0"/>
        </w:rPr>
      </w:pPr>
      <w:r w:rsidRPr="0031302E">
        <w:rPr>
          <w:rFonts w:ascii="宋体" w:hAnsi="宋体" w:cs="宋体"/>
          <w:kern w:val="0"/>
        </w:rPr>
        <w:t xml:space="preserve">GB 20891  </w:t>
      </w:r>
      <w:r w:rsidRPr="0031302E">
        <w:rPr>
          <w:rFonts w:ascii="宋体" w:hAnsi="宋体" w:cs="宋体" w:hint="eastAsia"/>
          <w:kern w:val="0"/>
        </w:rPr>
        <w:t>非道路移动机械用柴油机排气污染物排放限值与测量方法（中国第三、四阶段）</w:t>
      </w:r>
    </w:p>
    <w:p w14:paraId="20832455" w14:textId="77777777" w:rsidR="002C4BB3" w:rsidRPr="0031302E" w:rsidRDefault="006A7057">
      <w:pPr>
        <w:autoSpaceDE w:val="0"/>
        <w:autoSpaceDN w:val="0"/>
        <w:ind w:left="417" w:right="45"/>
        <w:jc w:val="left"/>
        <w:rPr>
          <w:rFonts w:ascii="宋体" w:hAnsi="宋体" w:cs="宋体"/>
          <w:kern w:val="0"/>
        </w:rPr>
      </w:pPr>
      <w:r w:rsidRPr="0031302E">
        <w:rPr>
          <w:rFonts w:ascii="宋体" w:hAnsi="宋体" w:cs="宋体" w:hint="eastAsia"/>
          <w:kern w:val="0"/>
        </w:rPr>
        <w:t>GB/T 13306  标牌</w:t>
      </w:r>
    </w:p>
    <w:p w14:paraId="6215A5C5" w14:textId="77777777" w:rsidR="002C4BB3" w:rsidRPr="0031302E" w:rsidRDefault="006A7057">
      <w:pPr>
        <w:autoSpaceDE w:val="0"/>
        <w:autoSpaceDN w:val="0"/>
        <w:ind w:left="417" w:right="45"/>
        <w:jc w:val="left"/>
        <w:rPr>
          <w:rFonts w:ascii="宋体" w:hAnsi="宋体" w:cs="宋体"/>
          <w:kern w:val="0"/>
        </w:rPr>
      </w:pPr>
      <w:r w:rsidRPr="0031302E">
        <w:rPr>
          <w:rFonts w:ascii="宋体" w:hAnsi="宋体" w:cs="宋体" w:hint="eastAsia"/>
          <w:kern w:val="0"/>
        </w:rPr>
        <w:t>GB 18488.1 电动汽车用驱动电机系统 第1部分：技术条件</w:t>
      </w:r>
    </w:p>
    <w:p w14:paraId="73856F0C" w14:textId="77777777" w:rsidR="002C4BB3" w:rsidRPr="0031302E" w:rsidRDefault="006A7057">
      <w:pPr>
        <w:autoSpaceDE w:val="0"/>
        <w:autoSpaceDN w:val="0"/>
        <w:ind w:left="417" w:right="45"/>
        <w:jc w:val="left"/>
        <w:rPr>
          <w:rFonts w:ascii="宋体" w:hAnsi="宋体" w:cs="宋体"/>
          <w:kern w:val="0"/>
        </w:rPr>
      </w:pPr>
      <w:r w:rsidRPr="0031302E">
        <w:rPr>
          <w:rFonts w:ascii="宋体" w:hAnsi="宋体" w:cs="宋体" w:hint="eastAsia"/>
          <w:kern w:val="0"/>
        </w:rPr>
        <w:t>GB 18488.2 电动汽车用驱动电机系统 第2部分：试验方法</w:t>
      </w:r>
    </w:p>
    <w:p w14:paraId="6102228F" w14:textId="282FD614" w:rsidR="002C4BB3" w:rsidRPr="0031302E" w:rsidRDefault="006A7057">
      <w:pPr>
        <w:pStyle w:val="affff9"/>
        <w:ind w:firstLine="420"/>
        <w:rPr>
          <w:rFonts w:hAnsi="宋体" w:cs="宋体"/>
        </w:rPr>
      </w:pPr>
      <w:r w:rsidRPr="0031302E">
        <w:rPr>
          <w:rFonts w:hAnsi="宋体" w:cs="宋体" w:hint="eastAsia"/>
        </w:rPr>
        <w:t xml:space="preserve">GB/T </w:t>
      </w:r>
      <w:r w:rsidR="001E665F" w:rsidRPr="0031302E">
        <w:rPr>
          <w:rFonts w:hAnsi="宋体" w:cs="宋体"/>
        </w:rPr>
        <w:t>5667</w:t>
      </w:r>
      <w:r w:rsidRPr="0031302E">
        <w:rPr>
          <w:rFonts w:hAnsi="宋体" w:cs="宋体" w:hint="eastAsia"/>
        </w:rPr>
        <w:t xml:space="preserve"> </w:t>
      </w:r>
      <w:r w:rsidR="001E665F" w:rsidRPr="0031302E">
        <w:rPr>
          <w:rFonts w:hAnsi="宋体" w:cs="宋体" w:hint="eastAsia"/>
        </w:rPr>
        <w:t>农业机械 生产试验方法</w:t>
      </w:r>
    </w:p>
    <w:p w14:paraId="29F4A3E3" w14:textId="26E2484C" w:rsidR="002C4BB3" w:rsidRDefault="006A7057">
      <w:pPr>
        <w:pStyle w:val="affff9"/>
        <w:ind w:firstLine="420"/>
        <w:rPr>
          <w:rFonts w:hAnsi="宋体" w:cs="宋体"/>
          <w:szCs w:val="21"/>
        </w:rPr>
      </w:pPr>
      <w:r w:rsidRPr="0031302E">
        <w:rPr>
          <w:rFonts w:hAnsi="宋体" w:cs="宋体" w:hint="eastAsia"/>
          <w:szCs w:val="21"/>
        </w:rPr>
        <w:t>GB/T 24648.1 拖拉机可靠性考核</w:t>
      </w:r>
    </w:p>
    <w:p w14:paraId="59A1CBE6" w14:textId="77777777" w:rsidR="00212BB5" w:rsidRPr="0031302E" w:rsidRDefault="00212BB5" w:rsidP="00212BB5">
      <w:pPr>
        <w:pStyle w:val="affff9"/>
        <w:ind w:firstLine="420"/>
        <w:rPr>
          <w:rFonts w:hAnsi="宋体" w:cs="宋体"/>
          <w:szCs w:val="21"/>
        </w:rPr>
      </w:pPr>
      <w:r w:rsidRPr="0031302E">
        <w:rPr>
          <w:rFonts w:hAnsi="宋体" w:cs="宋体" w:hint="eastAsia"/>
          <w:szCs w:val="21"/>
        </w:rPr>
        <w:t>G</w:t>
      </w:r>
      <w:r w:rsidRPr="0031302E">
        <w:rPr>
          <w:rFonts w:hAnsi="宋体" w:cs="宋体"/>
          <w:szCs w:val="21"/>
        </w:rPr>
        <w:t xml:space="preserve">B/T1570.2 </w:t>
      </w:r>
      <w:r w:rsidRPr="0031302E">
        <w:rPr>
          <w:rFonts w:hAnsi="宋体" w:cs="宋体" w:hint="eastAsia"/>
          <w:szCs w:val="21"/>
        </w:rPr>
        <w:t>机械安全 基本概念与设计通则 第2部分：技术原则</w:t>
      </w:r>
    </w:p>
    <w:p w14:paraId="2940106F" w14:textId="77777777" w:rsidR="002C4BB3" w:rsidRPr="0031302E" w:rsidRDefault="006A7057">
      <w:pPr>
        <w:pStyle w:val="affff9"/>
        <w:ind w:firstLine="420"/>
        <w:rPr>
          <w:rFonts w:hAnsi="宋体" w:cs="宋体"/>
          <w:szCs w:val="21"/>
        </w:rPr>
      </w:pPr>
      <w:r w:rsidRPr="0031302E">
        <w:rPr>
          <w:rFonts w:hAnsi="宋体" w:cs="宋体" w:hint="eastAsia"/>
          <w:szCs w:val="21"/>
        </w:rPr>
        <w:t>JB/T 5673 农林拖拉机及机具涂漆  通用技术条件</w:t>
      </w:r>
    </w:p>
    <w:p w14:paraId="19C34B6B" w14:textId="77777777" w:rsidR="002C4BB3" w:rsidRPr="0031302E" w:rsidRDefault="006A7057">
      <w:pPr>
        <w:pStyle w:val="affff9"/>
        <w:ind w:firstLine="420"/>
      </w:pPr>
      <w:r w:rsidRPr="0031302E">
        <w:rPr>
          <w:rFonts w:hint="eastAsia"/>
        </w:rPr>
        <w:t>JB/T 8574 农机具产品  型号编制规则</w:t>
      </w:r>
    </w:p>
    <w:p w14:paraId="7430FA38" w14:textId="145A6E51" w:rsidR="002C4BB3" w:rsidRPr="0031302E" w:rsidRDefault="006A7057">
      <w:pPr>
        <w:pStyle w:val="affff9"/>
        <w:ind w:firstLine="420"/>
        <w:rPr>
          <w:rFonts w:hAnsi="宋体" w:cs="宋体"/>
          <w:szCs w:val="21"/>
        </w:rPr>
      </w:pPr>
      <w:r w:rsidRPr="0031302E">
        <w:rPr>
          <w:rFonts w:hAnsi="宋体" w:cs="宋体" w:hint="eastAsia"/>
          <w:szCs w:val="21"/>
        </w:rPr>
        <w:t xml:space="preserve">JB/T 9832.2  </w:t>
      </w:r>
      <w:r w:rsidRPr="0031302E">
        <w:rPr>
          <w:rFonts w:hAnsi="宋体" w:cs="宋体"/>
          <w:szCs w:val="21"/>
        </w:rPr>
        <w:t>农林拖拉机及机具 漆膜</w:t>
      </w:r>
      <w:r w:rsidRPr="0031302E">
        <w:rPr>
          <w:rFonts w:hAnsi="宋体" w:cs="宋体" w:hint="eastAsia"/>
          <w:szCs w:val="21"/>
        </w:rPr>
        <w:t xml:space="preserve"> </w:t>
      </w:r>
      <w:r w:rsidRPr="0031302E">
        <w:rPr>
          <w:rFonts w:hAnsi="宋体" w:cs="宋体"/>
          <w:szCs w:val="21"/>
        </w:rPr>
        <w:t>附着性能测定方法 压切法</w:t>
      </w:r>
    </w:p>
    <w:p w14:paraId="4D267713" w14:textId="799F12F7" w:rsidR="001E665F" w:rsidRPr="0031302E" w:rsidRDefault="0031302E">
      <w:pPr>
        <w:pStyle w:val="affff9"/>
        <w:ind w:firstLine="420"/>
        <w:rPr>
          <w:rFonts w:hAnsi="宋体" w:cs="宋体"/>
          <w:szCs w:val="21"/>
        </w:rPr>
      </w:pPr>
      <w:r w:rsidRPr="0031302E">
        <w:rPr>
          <w:rFonts w:hAnsi="宋体" w:cs="宋体" w:hint="eastAsia"/>
          <w:szCs w:val="21"/>
        </w:rPr>
        <w:t>N</w:t>
      </w:r>
      <w:r w:rsidRPr="0031302E">
        <w:rPr>
          <w:rFonts w:hAnsi="宋体" w:cs="宋体"/>
          <w:szCs w:val="21"/>
        </w:rPr>
        <w:t xml:space="preserve">Y/T 3334-2018 </w:t>
      </w:r>
      <w:r w:rsidRPr="0031302E">
        <w:rPr>
          <w:rFonts w:hAnsi="宋体" w:cs="宋体" w:hint="eastAsia"/>
          <w:szCs w:val="21"/>
        </w:rPr>
        <w:t>农业机械 自动导航辅助驾驶系统质量评价技术规范</w:t>
      </w:r>
    </w:p>
    <w:p w14:paraId="15FC38F2" w14:textId="77777777" w:rsidR="002C4BB3" w:rsidRPr="0031302E" w:rsidRDefault="006A7057">
      <w:pPr>
        <w:pStyle w:val="affffe"/>
        <w:spacing w:before="240" w:after="240"/>
      </w:pPr>
      <w:bookmarkStart w:id="3" w:name="_Toc106284617"/>
      <w:r w:rsidRPr="0031302E">
        <w:rPr>
          <w:rFonts w:hint="eastAsia"/>
          <w:szCs w:val="21"/>
        </w:rPr>
        <w:t>3  术语和定义</w:t>
      </w:r>
      <w:bookmarkEnd w:id="3"/>
    </w:p>
    <w:p w14:paraId="08216679" w14:textId="77777777" w:rsidR="002C4BB3" w:rsidRPr="0031302E" w:rsidRDefault="006A7057">
      <w:pPr>
        <w:pStyle w:val="affff9"/>
        <w:ind w:firstLine="420"/>
      </w:pPr>
      <w:r w:rsidRPr="0031302E">
        <w:t>下列术语和定义适用于本文件。</w:t>
      </w:r>
    </w:p>
    <w:p w14:paraId="0464D92C" w14:textId="77777777" w:rsidR="002C4BB3" w:rsidRPr="0031302E" w:rsidRDefault="006A7057">
      <w:pPr>
        <w:pStyle w:val="afffff3"/>
        <w:ind w:left="420" w:hangingChars="200" w:hanging="420"/>
        <w:rPr>
          <w:rFonts w:ascii="黑体" w:eastAsia="黑体" w:hAnsi="黑体"/>
        </w:rPr>
      </w:pPr>
      <w:r w:rsidRPr="0031302E">
        <w:rPr>
          <w:rFonts w:ascii="黑体" w:eastAsia="黑体" w:hAnsi="黑体" w:hint="eastAsia"/>
        </w:rPr>
        <w:t xml:space="preserve">3.1  </w:t>
      </w:r>
    </w:p>
    <w:p w14:paraId="1C166702" w14:textId="7053351F" w:rsidR="002C4BB3" w:rsidRPr="0031302E" w:rsidRDefault="00743A48" w:rsidP="00743A48">
      <w:pPr>
        <w:pStyle w:val="afffff3"/>
        <w:ind w:leftChars="200" w:left="420" w:firstLineChars="100" w:firstLine="210"/>
      </w:pPr>
      <w:r w:rsidRPr="0031302E">
        <w:rPr>
          <w:rFonts w:ascii="黑体" w:eastAsia="黑体" w:hAnsi="黑体" w:hint="eastAsia"/>
        </w:rPr>
        <w:t>油电混合无人驾驶履带式旋耕机</w:t>
      </w:r>
      <w:r w:rsidR="006A7057" w:rsidRPr="0031302E">
        <w:rPr>
          <w:rFonts w:ascii="Calibri" w:eastAsia="黑体" w:hAnsi="Calibri"/>
          <w:kern w:val="2"/>
          <w:szCs w:val="28"/>
        </w:rPr>
        <w:t xml:space="preserve"> </w:t>
      </w:r>
      <w:r w:rsidRPr="0031302E">
        <w:rPr>
          <w:rFonts w:ascii="Calibri" w:eastAsia="黑体" w:hAnsi="Calibri" w:hint="eastAsia"/>
          <w:kern w:val="2"/>
          <w:szCs w:val="28"/>
        </w:rPr>
        <w:t>h</w:t>
      </w:r>
      <w:r w:rsidRPr="0031302E">
        <w:rPr>
          <w:rFonts w:ascii="Calibri" w:eastAsia="黑体" w:hAnsi="Calibri"/>
          <w:kern w:val="2"/>
          <w:szCs w:val="28"/>
        </w:rPr>
        <w:t>ybrid unmanned crawler tiller with oil and electricity</w:t>
      </w:r>
    </w:p>
    <w:p w14:paraId="227A78FE" w14:textId="0500F843" w:rsidR="002C4BB3" w:rsidRPr="0031302E" w:rsidRDefault="006A7057">
      <w:pPr>
        <w:pStyle w:val="affff9"/>
        <w:ind w:firstLine="420"/>
      </w:pPr>
      <w:r w:rsidRPr="0031302E">
        <w:t>采用橡胶履带行走装置</w:t>
      </w:r>
      <w:r w:rsidRPr="0031302E">
        <w:rPr>
          <w:rFonts w:hint="eastAsia"/>
        </w:rPr>
        <w:t>，</w:t>
      </w:r>
      <w:r w:rsidRPr="0031302E">
        <w:t>配</w:t>
      </w:r>
      <w:r w:rsidRPr="0031302E">
        <w:rPr>
          <w:rFonts w:hint="eastAsia"/>
        </w:rPr>
        <w:t>置电机</w:t>
      </w:r>
      <w:r w:rsidRPr="0031302E">
        <w:t>为动力</w:t>
      </w:r>
      <w:r w:rsidRPr="0031302E">
        <w:rPr>
          <w:rFonts w:hint="eastAsia"/>
        </w:rPr>
        <w:t>，采用电池与发电设备组合的供电方式，</w:t>
      </w:r>
      <w:r w:rsidRPr="0031302E">
        <w:t>自身配备</w:t>
      </w:r>
      <w:r w:rsidR="00120998" w:rsidRPr="0031302E">
        <w:rPr>
          <w:rFonts w:hint="eastAsia"/>
        </w:rPr>
        <w:t>遥控器、</w:t>
      </w:r>
      <w:r w:rsidR="00C16915" w:rsidRPr="0031302E">
        <w:rPr>
          <w:rFonts w:hint="eastAsia"/>
        </w:rPr>
        <w:t>高精度卫星定位接收机及天线、导航控制器、车载计算机、无线通信设备组成的自动导航系统</w:t>
      </w:r>
      <w:r w:rsidRPr="0031302E">
        <w:rPr>
          <w:rFonts w:hint="eastAsia"/>
        </w:rPr>
        <w:t>，</w:t>
      </w:r>
      <w:r w:rsidR="00C16915" w:rsidRPr="0031302E">
        <w:rPr>
          <w:rFonts w:hint="eastAsia"/>
        </w:rPr>
        <w:t>自动导航系统引导旋耕机沿着已规划路径进行作业，旋耕部件与底盘连为一体的旋耕作业机械。</w:t>
      </w:r>
    </w:p>
    <w:p w14:paraId="4F8063C4" w14:textId="77777777" w:rsidR="002C4BB3" w:rsidRPr="0031302E" w:rsidRDefault="006A7057">
      <w:pPr>
        <w:pStyle w:val="affffe"/>
        <w:spacing w:before="240" w:after="240"/>
      </w:pPr>
      <w:bookmarkStart w:id="4" w:name="_Toc106284618"/>
      <w:r w:rsidRPr="0031302E">
        <w:rPr>
          <w:rFonts w:hint="eastAsia"/>
        </w:rPr>
        <w:t xml:space="preserve">4  </w:t>
      </w:r>
      <w:r w:rsidRPr="0031302E">
        <w:t>型号表示方法</w:t>
      </w:r>
      <w:bookmarkEnd w:id="4"/>
    </w:p>
    <w:p w14:paraId="0B803896" w14:textId="492E7CDE" w:rsidR="002C4BB3" w:rsidRDefault="00C16915">
      <w:pPr>
        <w:spacing w:line="460" w:lineRule="exact"/>
        <w:ind w:firstLineChars="200" w:firstLine="420"/>
      </w:pPr>
      <w:r w:rsidRPr="0031302E">
        <w:rPr>
          <w:rFonts w:hint="eastAsia"/>
        </w:rPr>
        <w:t>型号</w:t>
      </w:r>
      <w:r w:rsidR="006A7057" w:rsidRPr="0031302E">
        <w:rPr>
          <w:rFonts w:hint="eastAsia"/>
        </w:rPr>
        <w:t>按</w:t>
      </w:r>
      <w:r w:rsidR="006A7057" w:rsidRPr="0031302E">
        <w:rPr>
          <w:rFonts w:hint="eastAsia"/>
        </w:rPr>
        <w:t>JB/T 8574</w:t>
      </w:r>
      <w:r w:rsidR="006A7057" w:rsidRPr="0031302E">
        <w:rPr>
          <w:rFonts w:hint="eastAsia"/>
        </w:rPr>
        <w:t>的规定，产品型号由下列代号和主参数组成。</w:t>
      </w:r>
    </w:p>
    <w:p w14:paraId="229E07E8" w14:textId="77777777" w:rsidR="003C3FC3" w:rsidRDefault="003C3FC3">
      <w:pPr>
        <w:spacing w:line="460" w:lineRule="exact"/>
        <w:ind w:firstLineChars="200" w:firstLine="420"/>
      </w:pPr>
    </w:p>
    <w:p w14:paraId="1AB50E1D" w14:textId="77777777" w:rsidR="003C3FC3" w:rsidRPr="0031302E" w:rsidRDefault="003C3FC3">
      <w:pPr>
        <w:spacing w:line="460" w:lineRule="exact"/>
        <w:ind w:firstLineChars="200" w:firstLine="420"/>
        <w:rPr>
          <w:rFonts w:hint="eastAsia"/>
        </w:rPr>
      </w:pPr>
    </w:p>
    <w:p w14:paraId="510798ED" w14:textId="083F4EA8" w:rsidR="002C4BB3" w:rsidRPr="0031302E" w:rsidRDefault="00886B70">
      <w:pPr>
        <w:rPr>
          <w:rFonts w:ascii="宋体" w:hAnsi="宋体"/>
          <w:b/>
          <w:u w:val="single"/>
        </w:rPr>
      </w:pPr>
      <w:r w:rsidRPr="0031302E">
        <w:rPr>
          <w:rFonts w:ascii="宋体" w:hAnsi="宋体" w:hint="eastAsia"/>
          <w:noProof/>
        </w:rPr>
        <w:lastRenderedPageBreak/>
        <mc:AlternateContent>
          <mc:Choice Requires="wps">
            <w:drawing>
              <wp:anchor distT="0" distB="0" distL="114299" distR="114299" simplePos="0" relativeHeight="251665920" behindDoc="0" locked="0" layoutInCell="1" allowOverlap="1" wp14:anchorId="2B51EE46" wp14:editId="4B32385C">
                <wp:simplePos x="0" y="0"/>
                <wp:positionH relativeFrom="column">
                  <wp:posOffset>80644</wp:posOffset>
                </wp:positionH>
                <wp:positionV relativeFrom="paragraph">
                  <wp:posOffset>229870</wp:posOffset>
                </wp:positionV>
                <wp:extent cx="0" cy="457200"/>
                <wp:effectExtent l="0" t="0" r="19050" b="0"/>
                <wp:wrapNone/>
                <wp:docPr id="8"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type w14:anchorId="4AB41704" id="_x0000_t32" coordsize="21600,21600" o:spt="32" o:oned="t" path="m,l21600,21600e" filled="f">
                <v:path arrowok="t" fillok="f" o:connecttype="none"/>
                <o:lock v:ext="edit" shapetype="t"/>
              </v:shapetype>
              <v:shape id="直接箭头连接符 8" o:spid="_x0000_s1026" type="#_x0000_t32" style="position:absolute;left:0;text-align:left;margin-left:6.35pt;margin-top:18.1pt;width:0;height:36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4NqQEAAD0DAAAOAAAAZHJzL2Uyb0RvYy54bWysUsmO2zAMvRfoPwi6N06CposRZw4ZTC/T&#10;NsBMP4CRZFsYWRRIJXb+vpKydLsV4wNhkuLj4yPXd9PgxNEQW/SNXMzmUhivUFvfNfLH88O7T1Jw&#10;BK/BoTeNPBmWd5u3b9ZjqM0Se3TakEggnusxNLKPMdRVxao3A/AMg/Ep2SINEJNLXaUJxoQ+uGo5&#10;n3+oRiQdCJVhTtH7c1JuCn7bGhW/ty2bKFwjE7dYLBW7z7barKHuCEJv1YUG/AeLAaxPTW9Q9xBB&#10;HMj+AzVYRcjYxpnCocK2tcqUGdI0i/lf0zz1EEyZJYnD4SYTvx6s+nbc+h1l6mryT+ER1QsLj9se&#10;fGcKgedTSItbZKmqMXB9K8kOhx2J/fgVdXoDh4hFhamlIUOm+cRUxD7dxDZTFOocVCn6fvUx7bGA&#10;Q32tC8Txi8FB5J9GciSwXR+36H3aKNKidIHjI8fMCuprQW7q8cE6VxbrvBgb+Xm1XJUCRmd1TuZn&#10;TN1+60gcIZ9G+S4s/nhGePD63MT5iwJ56HxhXO9Rn3Z0VSbtqLC53FM+gt/9Uv3r6jc/AQAA//8D&#10;AFBLAwQUAAYACAAAACEAPsOFf9sAAAAIAQAADwAAAGRycy9kb3ducmV2LnhtbEyPwU7DMBBE70j8&#10;g7VIXBC1a0QpIU5VIXHgSFuJqxsvSSBeR7HThH49mxM9rZ5mNDuTbybfihP2sQlkYLlQIJDK4Bqq&#10;DBz2b/drEDFZcrYNhAZ+McKmuL7KbebCSB942qVKcAjFzBqoU+oyKWNZo7dxETok1r5C721i7Cvp&#10;ejtyuG+lVmolvW2IP9S2w9cay5/d4A1gHB6Xavvsq8P7ebz71Ofvsdsbc3szbV9AJJzSvxnm+lwd&#10;Cu50DAO5KFpm/cROAw8rDWLWZz7yVWsNssjl5YDiDwAA//8DAFBLAQItABQABgAIAAAAIQC2gziS&#10;/gAAAOEBAAATAAAAAAAAAAAAAAAAAAAAAABbQ29udGVudF9UeXBlc10ueG1sUEsBAi0AFAAGAAgA&#10;AAAhADj9If/WAAAAlAEAAAsAAAAAAAAAAAAAAAAALwEAAF9yZWxzLy5yZWxzUEsBAi0AFAAGAAgA&#10;AAAhAMmnPg2pAQAAPQMAAA4AAAAAAAAAAAAAAAAALgIAAGRycy9lMm9Eb2MueG1sUEsBAi0AFAAG&#10;AAgAAAAhAD7DhX/bAAAACAEAAA8AAAAAAAAAAAAAAAAAAwQAAGRycy9kb3ducmV2LnhtbFBLBQYA&#10;AAAABAAEAPMAAAALBQAAAAA=&#10;"/>
            </w:pict>
          </mc:Fallback>
        </mc:AlternateContent>
      </w:r>
      <w:r w:rsidRPr="0031302E">
        <w:rPr>
          <w:noProof/>
        </w:rPr>
        <mc:AlternateContent>
          <mc:Choice Requires="wps">
            <w:drawing>
              <wp:anchor distT="0" distB="0" distL="114299" distR="114299" simplePos="0" relativeHeight="251663872" behindDoc="0" locked="0" layoutInCell="1" allowOverlap="1" wp14:anchorId="012EBFE6" wp14:editId="0A2AB8FC">
                <wp:simplePos x="0" y="0"/>
                <wp:positionH relativeFrom="column">
                  <wp:posOffset>598804</wp:posOffset>
                </wp:positionH>
                <wp:positionV relativeFrom="paragraph">
                  <wp:posOffset>233045</wp:posOffset>
                </wp:positionV>
                <wp:extent cx="0" cy="151765"/>
                <wp:effectExtent l="0" t="0" r="19050" b="635"/>
                <wp:wrapNone/>
                <wp:docPr id="11"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0512299F" id="直接箭头连接符 11" o:spid="_x0000_s1026" type="#_x0000_t32" style="position:absolute;left:0;text-align:left;margin-left:47.15pt;margin-top:18.35pt;width:0;height:11.9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IFqgEAAD0DAAAOAAAAZHJzL2Uyb0RvYy54bWysUk1v2zAMvQ/YfxB0XxwHSNsZcXpI0V26&#10;NUC7H8DIsi1UFgVSiZ1/X0n56D5uw3wgTFJ8fHzk6n4arDhoYoOuluVsLoV2Chvjulr+fH38cicF&#10;B3ANWHS6lkfN8n79+dNq9JVeYI+20SQiiONq9LXsQ/BVUbDq9QA8Q69dTLZIA4ToUlc0BGNEH2yx&#10;mM9vihGp8YRKM8fowykp1xm/bbUKz23LOghby8gtZEvZ7pIt1iuoOgLfG3WmAf/AYgDjYtMr1AME&#10;EHsyf0ENRhEytmGmcCiwbY3SeYY4TTn/Y5qXHrzOs0Rx2F9l4v8Hq34cNm5Libqa3It/QvXGwuGm&#10;B9fpTOD16OPiyiRVMXquriXJYb8lsRu/YxPfwD5gVmFqaUiQcT4xZbGPV7H1FIQ6BVWMlsvy9maZ&#10;waG61Hni8E3jINJPLTkQmK4PG3QubhSpzF3g8MQhsYLqUpCaOnw01ubFWifGWn5dLpa5gNGaJiXT&#10;M6Zut7EkDpBOI39nFr89I9y75tTEurMCaeh0YVztsDlu6aJM3FFmc76ndAS/+rn64+rX7wAAAP//&#10;AwBQSwMEFAAGAAgAAAAhAFNyOFXcAAAABwEAAA8AAABkcnMvZG93bnJldi54bWxMjsFOwzAQRO9I&#10;/IO1SL0gareFQNNsqqoSB460lbi68ZKExusodprQr8dwKcfRjN68bD3aRpyp87VjhNlUgSAunKm5&#10;RDjsXx9eQPig2ejGMSF8k4d1fnuT6dS4gd/pvAuliBD2qUaoQmhTKX1RkdV+6lri2H26zuoQY1dK&#10;0+khwm0j50ol0uqa40OlW9pWVJx2vUUg3z/N1GZpy8PbZbj/mF++hnaPOLkbNysQgcZwHcOvflSH&#10;PDodXc/GiwZh+biIS4RF8gwi9n/5iJCoBGSeyf/++Q8AAAD//wMAUEsBAi0AFAAGAAgAAAAhALaD&#10;OJL+AAAA4QEAABMAAAAAAAAAAAAAAAAAAAAAAFtDb250ZW50X1R5cGVzXS54bWxQSwECLQAUAAYA&#10;CAAAACEAOP0h/9YAAACUAQAACwAAAAAAAAAAAAAAAAAvAQAAX3JlbHMvLnJlbHNQSwECLQAUAAYA&#10;CAAAACEAj0dyBaoBAAA9AwAADgAAAAAAAAAAAAAAAAAuAgAAZHJzL2Uyb0RvYy54bWxQSwECLQAU&#10;AAYACAAAACEAU3I4VdwAAAAHAQAADwAAAAAAAAAAAAAAAAAEBAAAZHJzL2Rvd25yZXYueG1sUEsF&#10;BgAAAAAEAAQA8wAAAA0FAAAAAA==&#10;"/>
            </w:pict>
          </mc:Fallback>
        </mc:AlternateContent>
      </w:r>
      <w:r w:rsidR="00C16915" w:rsidRPr="0031302E">
        <w:rPr>
          <w:rFonts w:ascii="宋体" w:hAnsi="宋体"/>
          <w:b/>
          <w:u w:val="single"/>
        </w:rPr>
        <w:t>1G</w:t>
      </w:r>
      <w:r w:rsidR="006A7057" w:rsidRPr="0031302E">
        <w:rPr>
          <w:rFonts w:ascii="宋体" w:hAnsi="宋体" w:hint="eastAsia"/>
          <w:b/>
        </w:rPr>
        <w:t xml:space="preserve"> </w:t>
      </w:r>
      <w:r w:rsidR="00C874EB">
        <w:rPr>
          <w:rFonts w:ascii="宋体" w:hAnsi="宋体" w:hint="eastAsia"/>
          <w:b/>
        </w:rPr>
        <w:t>H</w:t>
      </w:r>
      <w:r w:rsidR="000C451C" w:rsidRPr="0031302E">
        <w:rPr>
          <w:rFonts w:ascii="宋体" w:hAnsi="宋体"/>
          <w:b/>
        </w:rPr>
        <w:t xml:space="preserve">L </w:t>
      </w:r>
      <w:r w:rsidR="006A7057" w:rsidRPr="0031302E">
        <w:rPr>
          <w:rFonts w:ascii="宋体" w:hAnsi="宋体" w:hint="eastAsia"/>
          <w:b/>
        </w:rPr>
        <w:t>-</w:t>
      </w:r>
      <w:r w:rsidR="006A7057" w:rsidRPr="0031302E">
        <w:rPr>
          <w:rFonts w:ascii="宋体" w:hAnsi="宋体" w:hint="eastAsia"/>
          <w:b/>
          <w:u w:val="single"/>
        </w:rPr>
        <w:t>□</w:t>
      </w:r>
      <w:r w:rsidR="006A7057" w:rsidRPr="0031302E">
        <w:rPr>
          <w:rFonts w:ascii="宋体" w:hAnsi="宋体" w:hint="eastAsia"/>
          <w:b/>
        </w:rPr>
        <w:t xml:space="preserve"> </w:t>
      </w:r>
      <w:r w:rsidR="006A7057" w:rsidRPr="0031302E">
        <w:rPr>
          <w:rFonts w:ascii="宋体" w:hAnsi="宋体" w:hint="eastAsia"/>
          <w:b/>
          <w:u w:val="single"/>
        </w:rPr>
        <w:t>□</w:t>
      </w:r>
    </w:p>
    <w:p w14:paraId="2B828C0C" w14:textId="0C6E3190" w:rsidR="002C4BB3" w:rsidRPr="0031302E" w:rsidRDefault="003C3FC3">
      <w:pPr>
        <w:rPr>
          <w:rFonts w:ascii="宋体" w:hAnsi="宋体"/>
        </w:rPr>
      </w:pPr>
      <w:r w:rsidRPr="0031302E">
        <w:rPr>
          <w:noProof/>
        </w:rPr>
        <mc:AlternateContent>
          <mc:Choice Requires="wps">
            <w:drawing>
              <wp:anchor distT="0" distB="0" distL="114299" distR="114299" simplePos="0" relativeHeight="251664896" behindDoc="0" locked="0" layoutInCell="1" allowOverlap="1" wp14:anchorId="798488D2" wp14:editId="6A9467FC">
                <wp:simplePos x="0" y="0"/>
                <wp:positionH relativeFrom="column">
                  <wp:posOffset>257175</wp:posOffset>
                </wp:positionH>
                <wp:positionV relativeFrom="paragraph">
                  <wp:posOffset>62230</wp:posOffset>
                </wp:positionV>
                <wp:extent cx="0" cy="318770"/>
                <wp:effectExtent l="0" t="0" r="38100" b="24130"/>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7CE5EEB8" id="直接箭头连接符 10" o:spid="_x0000_s1026" type="#_x0000_t32" style="position:absolute;left:0;text-align:left;margin-left:20.25pt;margin-top:4.9pt;width:0;height:25.1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MrAEAAD0DAAAOAAAAZHJzL2Uyb0RvYy54bWysUk1v2zAMvQ/ofxB0bxyn6NoZcXpI0V66&#10;LUC7H8DIsi1UFgVSiZ1/P0n5WNHdhvkgmKL4+N4jlw/TYMVeExt0tSxncym0U9gY19Xy19vT9b0U&#10;HMA1YNHpWh40y4fV1Zfl6Cu9wB5to0lEEMfV6GvZh+CromDV6wF4hl67mGyRBggxpK5oCMaIPthi&#10;MZ9/LUakxhMqzRxvH49Jucr4batV+Nm2rIOwtYzcQj4pn9t0FqslVB2B74060YB/YDGAcbHpBeoR&#10;Aogdmb+gBqMIGdswUzgU2LZG6awhqinnn9S89uB11hLNYX+xif8frPqxX7sNJepqcq/+BdU7C4fr&#10;HlynM4G3g4+DK5NVxei5upSkgP2GxHb8jk18A7uA2YWppSFBRn1iymYfLmbrKQh1vFTx9qa8v7vL&#10;cyigOtd54vCscRDpp5YcCEzXhzU6FyeKVOYusH/hkFhBdS5ITR0+GWvzYK0TYy2/3S5ucwGjNU1K&#10;pmdM3XZtSewhrUb+ssSY+fiMcOeaYxPrTg4k0WnDuNpic9jQ2Zk4o8zmtE9pCT7GufrP1q9+AwAA&#10;//8DAFBLAwQUAAYACAAAACEAxJ7dbdoAAAAGAQAADwAAAGRycy9kb3ducmV2LnhtbEyPwU7DMBBE&#10;70j8g7VIXBC1W9GKhmyqCokDR9pKXN14SQLxOoqdJvTrWbjQ42hGM2/yzeRbdaI+NoER5jMDirgM&#10;ruEK4bB/uX8EFZNlZ9vAhPBNETbF9VVuMxdGfqPTLlVKSjhmFqFOqcu0jmVN3sZZ6IjF+wi9t0lk&#10;X2nX21HKfasXxqy0tw3LQm07eq6p/NoNHoHisJyb7dpXh9fzePe+OH+O3R7x9mbaPoFKNKX/MPzi&#10;CzoUwnQMA7uoWoQHs5QkwloOiP0njwgrY0AXub7EL34AAAD//wMAUEsBAi0AFAAGAAgAAAAhALaD&#10;OJL+AAAA4QEAABMAAAAAAAAAAAAAAAAAAAAAAFtDb250ZW50X1R5cGVzXS54bWxQSwECLQAUAAYA&#10;CAAAACEAOP0h/9YAAACUAQAACwAAAAAAAAAAAAAAAAAvAQAAX3JlbHMvLnJlbHNQSwECLQAUAAYA&#10;CAAAACEAhNHvzKwBAAA9AwAADgAAAAAAAAAAAAAAAAAuAgAAZHJzL2Uyb0RvYy54bWxQSwECLQAU&#10;AAYACAAAACEAxJ7dbdoAAAAGAQAADwAAAAAAAAAAAAAAAAAGBAAAZHJzL2Rvd25yZXYueG1sUEsF&#10;BgAAAAAEAAQA8wAAAA0FAAAAAA==&#10;"/>
            </w:pict>
          </mc:Fallback>
        </mc:AlternateContent>
      </w:r>
      <w:r w:rsidR="006A7057" w:rsidRPr="0031302E">
        <w:rPr>
          <w:rFonts w:ascii="宋体" w:hAnsi="宋体" w:hint="eastAsia"/>
        </w:rPr>
        <w:t xml:space="preserve">                    </w:t>
      </w:r>
      <w:r w:rsidR="006A7057" w:rsidRPr="0031302E">
        <w:rPr>
          <w:rFonts w:ascii="宋体" w:hAnsi="宋体" w:hint="eastAsia"/>
          <w:b/>
        </w:rPr>
        <w:t xml:space="preserve">  </w:t>
      </w:r>
      <w:r w:rsidR="006A7057" w:rsidRPr="0031302E">
        <w:rPr>
          <w:rFonts w:ascii="宋体" w:hAnsi="宋体" w:hint="eastAsia"/>
        </w:rPr>
        <w:t>改进代号：依次用A、B、C等</w:t>
      </w:r>
      <w:r w:rsidR="00F724A4" w:rsidRPr="0031302E">
        <w:rPr>
          <w:rFonts w:ascii="宋体" w:hAnsi="宋体" w:hint="eastAsia"/>
        </w:rPr>
        <w:t>（依次表示第几次改进），</w:t>
      </w:r>
      <w:r w:rsidR="006A7057" w:rsidRPr="0031302E">
        <w:rPr>
          <w:rFonts w:ascii="宋体" w:hAnsi="宋体" w:hint="eastAsia"/>
        </w:rPr>
        <w:t>首次设计不标记</w:t>
      </w:r>
    </w:p>
    <w:p w14:paraId="4A437AEE" w14:textId="445F74DD" w:rsidR="002C4BB3" w:rsidRPr="0031302E" w:rsidRDefault="003C3FC3">
      <w:pPr>
        <w:rPr>
          <w:rFonts w:ascii="宋体" w:hAnsi="宋体"/>
        </w:rPr>
      </w:pPr>
      <w:r w:rsidRPr="0031302E">
        <w:rPr>
          <w:rFonts w:ascii="宋体" w:hAnsi="宋体" w:hint="eastAsia"/>
          <w:noProof/>
        </w:rPr>
        <mc:AlternateContent>
          <mc:Choice Requires="wps">
            <w:drawing>
              <wp:anchor distT="4294967295" distB="4294967295" distL="114300" distR="114300" simplePos="0" relativeHeight="251666944" behindDoc="0" locked="0" layoutInCell="1" allowOverlap="1" wp14:anchorId="6C81D391" wp14:editId="01EE4082">
                <wp:simplePos x="0" y="0"/>
                <wp:positionH relativeFrom="column">
                  <wp:posOffset>599440</wp:posOffset>
                </wp:positionH>
                <wp:positionV relativeFrom="paragraph">
                  <wp:posOffset>38100</wp:posOffset>
                </wp:positionV>
                <wp:extent cx="723900" cy="0"/>
                <wp:effectExtent l="0" t="0" r="0" b="0"/>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6E64D3C1" id="直接箭头连接符 7" o:spid="_x0000_s1026" type="#_x0000_t32" style="position:absolute;left:0;text-align:left;margin-left:47.2pt;margin-top:3pt;width:57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8pqwEAAD0DAAAOAAAAZHJzL2Uyb0RvYy54bWysUsFu2zAMvQ/YPwi6L3YydFuNOD2k6C7d&#10;FqDdBzCSbAuTRYFUYufvJ6lJWmy3YT4Ipig+vvfI9d08OnE0xBZ9K5eLWgrjFWrr+1b+fH748EUK&#10;juA1OPSmlSfD8m7z/t16Co1Z4YBOGxIJxHMzhVYOMYamqlgNZgReYDA+JTukEWIKqa80wZTQR1et&#10;6vpTNSHpQKgMc7q9f0nKTcHvOqPij65jE4VrZeIWy0nl3Oez2qyh6QnCYNWZBvwDixGsT02vUPcQ&#10;QRzI/gU1WkXI2MWFwrHCrrPKFA1JzbL+Q83TAMEULckcDleb+P/Bqu/Hrd9Rpq5m/xQeUf1i4XE7&#10;gO9NIfB8Cmlwy2xVNQVuriU54LAjsZ++oU5v4BCxuDB3NGbIpE/MxezT1WwzR6HS5efVx9s6jURd&#10;UhU0l7pAHL8aHEX+aSVHAtsPcYvep4kiLUsXOD5yzKyguRTkph4frHNlsM6LqZW3N6ubUsDorM7J&#10;/Iyp328diSPk1ShfkZgyb58RHrx+aeL82YEsOm8YN3vUpx1dnEkzKmzO+5SX4G1cql+3fvMbAAD/&#10;/wMAUEsDBBQABgAIAAAAIQAwlf+Z2gAAAAYBAAAPAAAAZHJzL2Rvd25yZXYueG1sTI/BbsIwEETv&#10;SP0Ha5F6QcUmoghCHIQq9dBjAalXE2+TQLyOYoekfH23vbTHpxnNvs12o2vEDbtQe9KwmCsQSIW3&#10;NZUaTsfXpzWIEA1Z03hCDV8YYJc/TDKTWj/QO94OsRQ8QiE1GqoY21TKUFToTJj7FomzT985Exm7&#10;UtrODDzuGpkotZLO1MQXKtPiS4XF9dA7DRj654Xab1x5ersPs4/kfhnao9aP03G/BRFxjH9l+NFn&#10;dcjZ6ex7skE0GjbLJTc1rPgjjhO1Zj7/sswz+V8//wYAAP//AwBQSwECLQAUAAYACAAAACEAtoM4&#10;kv4AAADhAQAAEwAAAAAAAAAAAAAAAAAAAAAAW0NvbnRlbnRfVHlwZXNdLnhtbFBLAQItABQABgAI&#10;AAAAIQA4/SH/1gAAAJQBAAALAAAAAAAAAAAAAAAAAC8BAABfcmVscy8ucmVsc1BLAQItABQABgAI&#10;AAAAIQAg0G8pqwEAAD0DAAAOAAAAAAAAAAAAAAAAAC4CAABkcnMvZTJvRG9jLnhtbFBLAQItABQA&#10;BgAIAAAAIQAwlf+Z2gAAAAYBAAAPAAAAAAAAAAAAAAAAAAUEAABkcnMvZG93bnJldi54bWxQSwUG&#10;AAAAAAQABADzAAAADAUAAAAA&#10;"/>
            </w:pict>
          </mc:Fallback>
        </mc:AlternateContent>
      </w:r>
      <w:r w:rsidR="006A7057" w:rsidRPr="0031302E">
        <w:rPr>
          <w:rFonts w:ascii="宋体" w:hAnsi="宋体" w:hint="eastAsia"/>
          <w:b/>
        </w:rPr>
        <w:t xml:space="preserve">                      </w:t>
      </w:r>
      <w:r w:rsidR="006A7057" w:rsidRPr="0031302E">
        <w:rPr>
          <w:rFonts w:ascii="宋体" w:hAnsi="宋体" w:hint="eastAsia"/>
        </w:rPr>
        <w:t>主参数：</w:t>
      </w:r>
      <w:r w:rsidR="00F724A4" w:rsidRPr="0031302E">
        <w:rPr>
          <w:rFonts w:ascii="宋体" w:hAnsi="宋体" w:hint="eastAsia"/>
        </w:rPr>
        <w:t>工作幅宽，单位为厘米（c</w:t>
      </w:r>
      <w:r w:rsidR="00F724A4" w:rsidRPr="0031302E">
        <w:rPr>
          <w:rFonts w:ascii="宋体" w:hAnsi="宋体"/>
        </w:rPr>
        <w:t>m</w:t>
      </w:r>
      <w:r w:rsidR="00F724A4" w:rsidRPr="0031302E">
        <w:rPr>
          <w:rFonts w:ascii="宋体" w:hAnsi="宋体" w:hint="eastAsia"/>
        </w:rPr>
        <w:t>）</w:t>
      </w:r>
    </w:p>
    <w:p w14:paraId="6259F1A8" w14:textId="2D918A7F" w:rsidR="00F724A4" w:rsidRPr="0031302E" w:rsidRDefault="003C3FC3">
      <w:pPr>
        <w:rPr>
          <w:rFonts w:ascii="宋体" w:hAnsi="宋体"/>
          <w:b/>
        </w:rPr>
      </w:pPr>
      <w:r w:rsidRPr="0031302E">
        <w:rPr>
          <w:rFonts w:ascii="宋体" w:hAnsi="宋体" w:hint="eastAsia"/>
          <w:noProof/>
        </w:rPr>
        <mc:AlternateContent>
          <mc:Choice Requires="wps">
            <w:drawing>
              <wp:anchor distT="4294967295" distB="4294967295" distL="114300" distR="114300" simplePos="0" relativeHeight="251679232" behindDoc="0" locked="0" layoutInCell="1" allowOverlap="1" wp14:anchorId="7AD7D2B3" wp14:editId="161ECE4F">
                <wp:simplePos x="0" y="0"/>
                <wp:positionH relativeFrom="column">
                  <wp:posOffset>261620</wp:posOffset>
                </wp:positionH>
                <wp:positionV relativeFrom="paragraph">
                  <wp:posOffset>15875</wp:posOffset>
                </wp:positionV>
                <wp:extent cx="1054100" cy="6350"/>
                <wp:effectExtent l="0" t="0" r="31750" b="31750"/>
                <wp:wrapNone/>
                <wp:docPr id="1940738083" name="直接箭头连接符 1940738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4100" cy="63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7A7622DB" id="直接箭头连接符 1940738083" o:spid="_x0000_s1026" type="#_x0000_t32" style="position:absolute;left:0;text-align:left;margin-left:20.6pt;margin-top:1.25pt;width:83pt;height:.5pt;flip:y;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O2twEAAEsDAAAOAAAAZHJzL2Uyb0RvYy54bWysU8Fu2zAMvQ/YPwi6L7KzpdiMOD2k6C7d&#10;FqBd74os2cJkUSCV2Pn7SUqWFtutmA+EKYqPj4/U+nYeHTtqJAu+5fWi4kx7BZ31fct/Pt1/+MwZ&#10;Rek76cDrlp808dvN+3frKTR6CQO4TiNLIJ6aKbR8iDE0QpAa9ChpAUH7FDSAo4zJxV50KKeEPjqx&#10;rKobMQF2AUFponR6dw7yTcE3Rqv4wxjSkbmWJ26xWCx2n63YrGXTowyDVRca8g0sRml9KnqFupNR&#10;sgPaf6BGqxAITFwoGAUYY5UuPaRu6uqvbh4HGXTpJYlD4SoT/T9Y9f249TvM1NXsH8MDqF/EPGwH&#10;6XtdCDydQhpcnaUSU6DmmpIdCjtk++kbdOmOPEQoKswGR2acDc85MYOnTtlcZD9dZddzZCod1tXq&#10;U12l6agUu/m4KlMRsskoOTcgxa8aRpZ/Wk4Rpe2HuAXv03wBzxXk8YFi5viSkJM93FvnypidZ1PL&#10;v6yWq0KJwNkuB/M1wn6/dciOMi9K+UrDKfL6GsLBd+cizl/0yBLkfaNmD91ph390ShMrbC7blVfi&#10;tV+yX97A5jcAAAD//wMAUEsDBBQABgAIAAAAIQA/4yeR2wAAAAYBAAAPAAAAZHJzL2Rvd25yZXYu&#10;eG1sTI5NT4NAFEX3Jv6HyTNxZ4div0J5NMZE48KQtOp+Cq+AMm+QmQL99z5Xury5N+eedDfZVg3U&#10;+8YxwnwWgSIuXNlwhfD+9nS3AeWD4dK0jgnhQh522fVVapLSjbyn4RAqJRD2iUGoQ+gSrX1RkzV+&#10;5jpi6U6utyZI7Ctd9mYUuG11HEUrbU3D8lCbjh5rKr4OZ4vwzevLx0IPm888D6vnl9eKKR8Rb2+m&#10;hy2oQFP4G8OvvqhDJk5Hd+bSqxZhMY9liRAvQUkdR2vJR4T7Jegs1f/1sx8AAAD//wMAUEsBAi0A&#10;FAAGAAgAAAAhALaDOJL+AAAA4QEAABMAAAAAAAAAAAAAAAAAAAAAAFtDb250ZW50X1R5cGVzXS54&#10;bWxQSwECLQAUAAYACAAAACEAOP0h/9YAAACUAQAACwAAAAAAAAAAAAAAAAAvAQAAX3JlbHMvLnJl&#10;bHNQSwECLQAUAAYACAAAACEAomdztrcBAABLAwAADgAAAAAAAAAAAAAAAAAuAgAAZHJzL2Uyb0Rv&#10;Yy54bWxQSwECLQAUAAYACAAAACEAP+MnkdsAAAAGAQAADwAAAAAAAAAAAAAAAAARBAAAZHJzL2Rv&#10;d25yZXYueG1sUEsFBgAAAAAEAAQA8wAAABkFAAAAAA==&#10;"/>
            </w:pict>
          </mc:Fallback>
        </mc:AlternateContent>
      </w:r>
      <w:r w:rsidRPr="0031302E">
        <w:rPr>
          <w:rFonts w:ascii="宋体" w:hAnsi="宋体" w:hint="eastAsia"/>
          <w:noProof/>
        </w:rPr>
        <mc:AlternateContent>
          <mc:Choice Requires="wps">
            <w:drawing>
              <wp:anchor distT="4294967295" distB="4294967295" distL="114300" distR="114300" simplePos="0" relativeHeight="251668992" behindDoc="0" locked="0" layoutInCell="1" allowOverlap="1" wp14:anchorId="11D3B7E4" wp14:editId="64193922">
                <wp:simplePos x="0" y="0"/>
                <wp:positionH relativeFrom="column">
                  <wp:posOffset>74930</wp:posOffset>
                </wp:positionH>
                <wp:positionV relativeFrom="paragraph">
                  <wp:posOffset>170815</wp:posOffset>
                </wp:positionV>
                <wp:extent cx="1296035" cy="0"/>
                <wp:effectExtent l="0" t="0" r="0" b="0"/>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5AB15530" id="直接箭头连接符 3" o:spid="_x0000_s1026" type="#_x0000_t32" style="position:absolute;left:0;text-align:left;margin-left:5.9pt;margin-top:13.45pt;width:102.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ArAEAAD4DAAAOAAAAZHJzL2Uyb0RvYy54bWysUsFu2zAMvQ/YPwi6L7YzpFiNOD2k6C7d&#10;FqDtBzCybAuVRYFUYufvJ6lJWmy3YT4Ipig+vvfI9d08WnHUxAZdI6tFKYV2Clvj+ka+PD98+SYF&#10;B3AtWHS6kSfN8m7z+dN68rVe4oC21SQiiON68o0cQvB1UbAa9Ai8QK9dTHZII4QYUl+0BFNEH22x&#10;LMubYkJqPaHSzPH2/i0pNxm/67QKv7qOdRC2kZFbyCflc5/OYrOGuifwg1FnGvAPLEYwLja9Qt1D&#10;AHEg8xfUaBQhYxcWCscCu84onTVENVX5h5qnAbzOWqI57K828f+DVT+PW7ejRF3N7sk/onpl4XA7&#10;gOt1JvB88nFwVbKqmDzX15IUsN+R2E8/sI1v4BAwuzB3NCbIqE/M2ezT1Ww9B6HiZbW8vSm/rqRQ&#10;l1wB9aXQE4fvGkeRfhrJgcD0Q9iic3GkSFVuA8dHDokW1JeC1NXhg7E2T9Y6MTXydrVc5QJGa9qU&#10;TM+Y+v3WkjhC2o38ZY0x8/EZ4cG1b02sO1uQVKcV43qP7WlHF2vikDKb80KlLfgY5+r3td/8BgAA&#10;//8DAFBLAwQUAAYACAAAACEAzRFbfNsAAAAIAQAADwAAAGRycy9kb3ducmV2LnhtbEyPQUvDQBCF&#10;74L/YRnBi9hNAi02zaYUwYNH24LXaXZMUrOzIbtpYn+9Ix70Nm/e8OZ7xXZ2nbrQEFrPBtJFAoq4&#10;8rbl2sDx8PL4BCpEZIudZzLwRQG25e1Ngbn1E7/RZR9rJSEccjTQxNjnWoeqIYdh4Xti8T784DCK&#10;HGptB5wk3HU6S5KVdtiyfGiwp+eGqs/96AxQGJdpslu7+vh6nR7es+t56g/G3N/Nuw2oSHP8O4Yf&#10;fEGHUphOfmQbVCc6FfJoIFutQYmfpUsZTr8LXRb6f4HyGwAA//8DAFBLAQItABQABgAIAAAAIQC2&#10;gziS/gAAAOEBAAATAAAAAAAAAAAAAAAAAAAAAABbQ29udGVudF9UeXBlc10ueG1sUEsBAi0AFAAG&#10;AAgAAAAhADj9If/WAAAAlAEAAAsAAAAAAAAAAAAAAAAALwEAAF9yZWxzLy5yZWxzUEsBAi0AFAAG&#10;AAgAAAAhANkb/sCsAQAAPgMAAA4AAAAAAAAAAAAAAAAALgIAAGRycy9lMm9Eb2MueG1sUEsBAi0A&#10;FAAGAAgAAAAhAM0RW3zbAAAACAEAAA8AAAAAAAAAAAAAAAAABgQAAGRycy9kb3ducmV2LnhtbFBL&#10;BQYAAAAABAAEAPMAAAAOBQAAAAA=&#10;"/>
            </w:pict>
          </mc:Fallback>
        </mc:AlternateContent>
      </w:r>
      <w:r w:rsidR="00F724A4" w:rsidRPr="0031302E">
        <w:rPr>
          <w:rFonts w:ascii="宋体" w:hAnsi="宋体" w:hint="eastAsia"/>
        </w:rPr>
        <w:t xml:space="preserve"> </w:t>
      </w:r>
      <w:r w:rsidR="00F724A4" w:rsidRPr="0031302E">
        <w:rPr>
          <w:rFonts w:ascii="宋体" w:hAnsi="宋体"/>
        </w:rPr>
        <w:t xml:space="preserve">                      </w:t>
      </w:r>
      <w:r w:rsidR="00F724A4" w:rsidRPr="0031302E">
        <w:rPr>
          <w:rFonts w:ascii="宋体" w:hAnsi="宋体" w:hint="eastAsia"/>
        </w:rPr>
        <w:t>特征代号：</w:t>
      </w:r>
      <w:r w:rsidR="00C874EB">
        <w:rPr>
          <w:rFonts w:ascii="宋体" w:hAnsi="宋体" w:hint="eastAsia"/>
        </w:rPr>
        <w:t>H</w:t>
      </w:r>
      <w:r w:rsidR="00F724A4" w:rsidRPr="0031302E">
        <w:rPr>
          <w:rFonts w:ascii="宋体" w:hAnsi="宋体"/>
        </w:rPr>
        <w:t>—</w:t>
      </w:r>
      <w:r w:rsidR="00C874EB">
        <w:rPr>
          <w:rFonts w:ascii="宋体" w:hAnsi="宋体" w:hint="eastAsia"/>
        </w:rPr>
        <w:t>油电混合</w:t>
      </w:r>
      <w:r w:rsidR="00F724A4" w:rsidRPr="0031302E">
        <w:rPr>
          <w:rFonts w:ascii="宋体" w:hAnsi="宋体" w:hint="eastAsia"/>
        </w:rPr>
        <w:t>，L</w:t>
      </w:r>
      <w:r w:rsidR="00F724A4" w:rsidRPr="0031302E">
        <w:rPr>
          <w:rFonts w:ascii="宋体" w:hAnsi="宋体"/>
        </w:rPr>
        <w:t>—</w:t>
      </w:r>
      <w:r w:rsidR="00F724A4" w:rsidRPr="0031302E">
        <w:rPr>
          <w:rFonts w:ascii="宋体" w:hAnsi="宋体" w:hint="eastAsia"/>
        </w:rPr>
        <w:t>履带</w:t>
      </w:r>
    </w:p>
    <w:p w14:paraId="19CFDCBF" w14:textId="5DD2092A" w:rsidR="002C4BB3" w:rsidRPr="0031302E" w:rsidRDefault="006A7057">
      <w:pPr>
        <w:ind w:firstLineChars="1100" w:firstLine="2310"/>
        <w:rPr>
          <w:rFonts w:ascii="宋体" w:hAnsi="宋体"/>
        </w:rPr>
      </w:pPr>
      <w:r w:rsidRPr="0031302E">
        <w:rPr>
          <w:rFonts w:ascii="宋体" w:hAnsi="宋体" w:hint="eastAsia"/>
        </w:rPr>
        <w:t>类别代号：</w:t>
      </w:r>
      <w:r w:rsidR="000C451C" w:rsidRPr="0031302E">
        <w:rPr>
          <w:rFonts w:ascii="宋体" w:hAnsi="宋体" w:hint="eastAsia"/>
        </w:rPr>
        <w:t>耕耘和整地机械中的旋耕机</w:t>
      </w:r>
      <w:r w:rsidRPr="0031302E">
        <w:rPr>
          <w:rFonts w:ascii="宋体" w:hAnsi="宋体" w:hint="eastAsia"/>
        </w:rPr>
        <w:t>。</w:t>
      </w:r>
    </w:p>
    <w:p w14:paraId="56544E85" w14:textId="04B4FB58" w:rsidR="002C4BB3" w:rsidRPr="0031302E" w:rsidRDefault="006A7057">
      <w:pPr>
        <w:pStyle w:val="afffff4"/>
      </w:pPr>
      <w:r w:rsidRPr="0031302E">
        <w:rPr>
          <w:rFonts w:hAnsi="宋体" w:hint="eastAsia"/>
        </w:rPr>
        <w:t>示例：</w:t>
      </w:r>
      <w:r w:rsidR="00F724A4" w:rsidRPr="0031302E">
        <w:rPr>
          <w:rFonts w:hAnsi="宋体" w:hint="eastAsia"/>
        </w:rPr>
        <w:t>工作幅宽</w:t>
      </w:r>
      <w:r w:rsidRPr="0031302E">
        <w:rPr>
          <w:rFonts w:hAnsi="宋体" w:hint="eastAsia"/>
        </w:rPr>
        <w:t>为</w:t>
      </w:r>
      <w:r w:rsidR="00F724A4" w:rsidRPr="0031302E">
        <w:rPr>
          <w:rFonts w:hAnsi="宋体"/>
        </w:rPr>
        <w:t>110</w:t>
      </w:r>
      <w:r w:rsidR="00F724A4" w:rsidRPr="0031302E">
        <w:rPr>
          <w:rFonts w:hAnsi="宋体" w:hint="eastAsia"/>
        </w:rPr>
        <w:t>cm</w:t>
      </w:r>
      <w:r w:rsidRPr="0031302E">
        <w:rPr>
          <w:rFonts w:hAnsi="宋体" w:hint="eastAsia"/>
        </w:rPr>
        <w:t>，经过第一次改进的</w:t>
      </w:r>
      <w:r w:rsidR="00F724A4" w:rsidRPr="0031302E">
        <w:rPr>
          <w:rFonts w:hAnsi="宋体" w:hint="eastAsia"/>
        </w:rPr>
        <w:t>油电混合无人驾驶履带式旋耕机</w:t>
      </w:r>
      <w:r w:rsidRPr="0031302E">
        <w:rPr>
          <w:rFonts w:hAnsi="宋体" w:hint="eastAsia"/>
        </w:rPr>
        <w:t>标注为</w:t>
      </w:r>
      <w:r w:rsidR="00F724A4" w:rsidRPr="0031302E">
        <w:rPr>
          <w:rFonts w:hAnsi="宋体" w:hint="eastAsia"/>
        </w:rPr>
        <w:t>1</w:t>
      </w:r>
      <w:r w:rsidR="00F724A4" w:rsidRPr="0031302E">
        <w:rPr>
          <w:rFonts w:hAnsi="宋体"/>
        </w:rPr>
        <w:t>GZL 110A</w:t>
      </w:r>
      <w:r w:rsidRPr="0031302E">
        <w:rPr>
          <w:rFonts w:hint="eastAsia"/>
        </w:rPr>
        <w:t>。</w:t>
      </w:r>
    </w:p>
    <w:p w14:paraId="7B553AED" w14:textId="77777777" w:rsidR="002C4BB3" w:rsidRPr="0031302E" w:rsidRDefault="006A7057">
      <w:pPr>
        <w:pStyle w:val="affffe"/>
        <w:spacing w:before="240" w:after="240"/>
      </w:pPr>
      <w:bookmarkStart w:id="5" w:name="_Toc106284619"/>
      <w:r w:rsidRPr="0031302E">
        <w:rPr>
          <w:rFonts w:hint="eastAsia"/>
        </w:rPr>
        <w:t xml:space="preserve">5  </w:t>
      </w:r>
      <w:r w:rsidRPr="0031302E">
        <w:t>技术要求</w:t>
      </w:r>
      <w:bookmarkEnd w:id="5"/>
    </w:p>
    <w:p w14:paraId="0FC2848C" w14:textId="77777777" w:rsidR="002C4BB3" w:rsidRPr="0031302E" w:rsidRDefault="006A7057">
      <w:pPr>
        <w:pStyle w:val="afffff"/>
        <w:spacing w:before="120" w:after="120"/>
      </w:pPr>
      <w:bookmarkStart w:id="6" w:name="_Toc106284620"/>
      <w:r w:rsidRPr="0031302E">
        <w:rPr>
          <w:rFonts w:hint="eastAsia"/>
        </w:rPr>
        <w:t xml:space="preserve">5.1  </w:t>
      </w:r>
      <w:r w:rsidRPr="0031302E">
        <w:t>一般要求</w:t>
      </w:r>
      <w:bookmarkEnd w:id="6"/>
    </w:p>
    <w:p w14:paraId="34639872" w14:textId="6D231C6C" w:rsidR="002C4BB3" w:rsidRPr="0031302E" w:rsidRDefault="006A7057">
      <w:pPr>
        <w:pStyle w:val="affff8"/>
        <w:spacing w:before="120" w:after="120"/>
        <w:rPr>
          <w:rFonts w:ascii="宋体" w:eastAsia="宋体" w:hAnsi="宋体"/>
        </w:rPr>
      </w:pPr>
      <w:r w:rsidRPr="0031302E">
        <w:rPr>
          <w:rFonts w:hint="eastAsia"/>
        </w:rPr>
        <w:t xml:space="preserve">5.1.1 </w:t>
      </w:r>
      <w:r w:rsidRPr="0031302E">
        <w:rPr>
          <w:rFonts w:ascii="宋体" w:eastAsia="宋体" w:hAnsi="宋体" w:hint="eastAsia"/>
        </w:rPr>
        <w:t xml:space="preserve"> </w:t>
      </w:r>
      <w:r w:rsidR="0037098B" w:rsidRPr="0031302E">
        <w:rPr>
          <w:rFonts w:ascii="宋体" w:eastAsia="宋体" w:hAnsi="宋体" w:hint="eastAsia"/>
        </w:rPr>
        <w:t>旋耕机</w:t>
      </w:r>
      <w:r w:rsidRPr="0031302E">
        <w:rPr>
          <w:rFonts w:ascii="宋体" w:eastAsia="宋体" w:hAnsi="宋体"/>
        </w:rPr>
        <w:t>应按照经规定程序批准的产品图样和技术文件制造</w:t>
      </w:r>
      <w:r w:rsidRPr="0031302E">
        <w:rPr>
          <w:rFonts w:ascii="宋体" w:eastAsia="宋体" w:hAnsi="宋体" w:hint="eastAsia"/>
        </w:rPr>
        <w:t>。</w:t>
      </w:r>
    </w:p>
    <w:p w14:paraId="6BDC1FFC" w14:textId="35CBB409" w:rsidR="002C4BB3" w:rsidRPr="0031302E" w:rsidRDefault="006A7057">
      <w:pPr>
        <w:pStyle w:val="affff8"/>
        <w:spacing w:before="120" w:after="120"/>
        <w:rPr>
          <w:rFonts w:ascii="宋体" w:eastAsia="宋体" w:hAnsi="宋体"/>
          <w:kern w:val="2"/>
          <w:szCs w:val="24"/>
        </w:rPr>
      </w:pPr>
      <w:r w:rsidRPr="0031302E">
        <w:rPr>
          <w:rFonts w:hAnsi="黑体" w:cs="黑体" w:hint="eastAsia"/>
          <w:kern w:val="2"/>
          <w:szCs w:val="24"/>
        </w:rPr>
        <w:t xml:space="preserve">5.1.2  </w:t>
      </w:r>
      <w:r w:rsidR="0037098B" w:rsidRPr="0031302E">
        <w:rPr>
          <w:rFonts w:ascii="Times New Roman" w:eastAsia="宋体" w:hint="eastAsia"/>
          <w:kern w:val="2"/>
          <w:szCs w:val="24"/>
        </w:rPr>
        <w:t>旋耕机所</w:t>
      </w:r>
      <w:r w:rsidRPr="0031302E">
        <w:rPr>
          <w:rFonts w:ascii="Times New Roman" w:eastAsia="宋体" w:hint="eastAsia"/>
          <w:kern w:val="2"/>
          <w:szCs w:val="24"/>
        </w:rPr>
        <w:t>有自制件应经检验合格，外购、外协件应符合相关标准的要求，且应有合格证明文件或经检</w:t>
      </w:r>
      <w:r w:rsidRPr="0031302E">
        <w:rPr>
          <w:rFonts w:ascii="宋体" w:eastAsia="宋体" w:hAnsi="宋体" w:hint="eastAsia"/>
          <w:kern w:val="2"/>
          <w:szCs w:val="24"/>
        </w:rPr>
        <w:t>验合格方可装配。</w:t>
      </w:r>
    </w:p>
    <w:p w14:paraId="76C3E6D4" w14:textId="34358913" w:rsidR="002C4BB3" w:rsidRPr="0031302E" w:rsidRDefault="006A7057">
      <w:pPr>
        <w:pStyle w:val="affff8"/>
        <w:spacing w:before="120" w:after="120"/>
      </w:pPr>
      <w:r w:rsidRPr="0031302E">
        <w:rPr>
          <w:rFonts w:hint="eastAsia"/>
        </w:rPr>
        <w:t>5.1.3</w:t>
      </w:r>
      <w:r w:rsidRPr="0031302E">
        <w:rPr>
          <w:rFonts w:ascii="宋体" w:eastAsia="宋体" w:hAnsi="宋体" w:hint="eastAsia"/>
          <w:kern w:val="2"/>
          <w:szCs w:val="24"/>
        </w:rPr>
        <w:t xml:space="preserve">  </w:t>
      </w:r>
      <w:r w:rsidR="0037098B" w:rsidRPr="0031302E">
        <w:rPr>
          <w:rFonts w:ascii="宋体" w:eastAsia="宋体" w:hAnsi="宋体" w:hint="eastAsia"/>
          <w:kern w:val="2"/>
          <w:szCs w:val="24"/>
        </w:rPr>
        <w:t>旋耕机</w:t>
      </w:r>
      <w:r w:rsidRPr="0031302E">
        <w:rPr>
          <w:rFonts w:ascii="宋体" w:eastAsia="宋体" w:hAnsi="宋体"/>
          <w:kern w:val="2"/>
          <w:szCs w:val="24"/>
        </w:rPr>
        <w:t>正常工作时</w:t>
      </w:r>
      <w:r w:rsidR="0037098B" w:rsidRPr="0031302E">
        <w:rPr>
          <w:rFonts w:ascii="宋体" w:eastAsia="宋体" w:hAnsi="宋体" w:hint="eastAsia"/>
          <w:kern w:val="2"/>
          <w:szCs w:val="24"/>
        </w:rPr>
        <w:t>不得有异常响声，</w:t>
      </w:r>
      <w:r w:rsidRPr="0031302E">
        <w:rPr>
          <w:rFonts w:ascii="宋体" w:eastAsia="宋体" w:hAnsi="宋体"/>
          <w:kern w:val="2"/>
          <w:szCs w:val="21"/>
        </w:rPr>
        <w:t>应</w:t>
      </w:r>
      <w:r w:rsidRPr="0031302E">
        <w:rPr>
          <w:rFonts w:ascii="宋体" w:eastAsia="宋体" w:hAnsi="宋体" w:hint="eastAsia"/>
          <w:kern w:val="2"/>
          <w:szCs w:val="21"/>
        </w:rPr>
        <w:t>无</w:t>
      </w:r>
      <w:r w:rsidRPr="0031302E">
        <w:rPr>
          <w:rFonts w:ascii="宋体" w:eastAsia="宋体" w:hAnsi="宋体"/>
          <w:kern w:val="2"/>
          <w:szCs w:val="24"/>
        </w:rPr>
        <w:t>漏油和漏电</w:t>
      </w:r>
      <w:r w:rsidR="0037098B" w:rsidRPr="0031302E">
        <w:rPr>
          <w:rFonts w:ascii="宋体" w:eastAsia="宋体" w:hAnsi="宋体" w:hint="eastAsia"/>
          <w:kern w:val="2"/>
          <w:szCs w:val="24"/>
        </w:rPr>
        <w:t>现象</w:t>
      </w:r>
      <w:r w:rsidRPr="0031302E">
        <w:rPr>
          <w:rFonts w:ascii="宋体" w:eastAsia="宋体" w:hAnsi="宋体"/>
          <w:kern w:val="2"/>
          <w:szCs w:val="24"/>
        </w:rPr>
        <w:t>。</w:t>
      </w:r>
    </w:p>
    <w:p w14:paraId="547B3C97" w14:textId="092AF8D9" w:rsidR="002C4BB3" w:rsidRPr="0031302E" w:rsidRDefault="006A7057">
      <w:pPr>
        <w:pStyle w:val="afffffa"/>
        <w:rPr>
          <w:rFonts w:hAnsi="宋体"/>
        </w:rPr>
      </w:pPr>
      <w:r w:rsidRPr="0031302E">
        <w:rPr>
          <w:rFonts w:ascii="黑体" w:eastAsia="黑体" w:hint="eastAsia"/>
        </w:rPr>
        <w:t xml:space="preserve">5.1.4 </w:t>
      </w:r>
      <w:r w:rsidRPr="0031302E">
        <w:rPr>
          <w:rFonts w:hAnsi="宋体" w:cs="仿宋_GB2312" w:hint="eastAsia"/>
          <w:kern w:val="2"/>
          <w:szCs w:val="21"/>
        </w:rPr>
        <w:t xml:space="preserve"> 焊缝应牢固，平整，不应有咬边、假焊、焊穿等</w:t>
      </w:r>
      <w:r w:rsidR="0037098B" w:rsidRPr="0031302E">
        <w:rPr>
          <w:rFonts w:hAnsi="宋体" w:cs="仿宋_GB2312" w:hint="eastAsia"/>
          <w:kern w:val="2"/>
          <w:szCs w:val="21"/>
        </w:rPr>
        <w:t>影响强度的</w:t>
      </w:r>
      <w:r w:rsidRPr="0031302E">
        <w:rPr>
          <w:rFonts w:hAnsi="宋体" w:cs="仿宋_GB2312" w:hint="eastAsia"/>
          <w:kern w:val="2"/>
          <w:szCs w:val="21"/>
        </w:rPr>
        <w:t>缺陷。</w:t>
      </w:r>
    </w:p>
    <w:p w14:paraId="16D04426" w14:textId="77777777" w:rsidR="002C4BB3" w:rsidRPr="0031302E" w:rsidRDefault="006A7057">
      <w:pPr>
        <w:pStyle w:val="affff8"/>
        <w:spacing w:before="120" w:after="120"/>
        <w:rPr>
          <w:rFonts w:ascii="宋体" w:eastAsia="宋体" w:hAnsi="宋体"/>
        </w:rPr>
      </w:pPr>
      <w:r w:rsidRPr="0031302E">
        <w:rPr>
          <w:rFonts w:hint="eastAsia"/>
        </w:rPr>
        <w:t>5.1.5</w:t>
      </w:r>
      <w:r w:rsidRPr="0031302E">
        <w:rPr>
          <w:rFonts w:ascii="宋体" w:eastAsia="宋体" w:hAnsi="宋体" w:hint="eastAsia"/>
        </w:rPr>
        <w:t xml:space="preserve">  冲压件表面应平整、光滑，不应有毛刺、裂纹或明显残缺皱折等缺陷。</w:t>
      </w:r>
    </w:p>
    <w:p w14:paraId="4ED330BB" w14:textId="77777777" w:rsidR="002C4BB3" w:rsidRPr="0031302E" w:rsidRDefault="006A7057">
      <w:pPr>
        <w:pStyle w:val="affff8"/>
        <w:spacing w:before="120" w:after="120"/>
        <w:rPr>
          <w:rFonts w:ascii="宋体" w:eastAsia="宋体" w:hAnsi="宋体"/>
        </w:rPr>
      </w:pPr>
      <w:r w:rsidRPr="0031302E">
        <w:rPr>
          <w:rFonts w:hint="eastAsia"/>
        </w:rPr>
        <w:t xml:space="preserve">5.1.6 </w:t>
      </w:r>
      <w:r w:rsidRPr="0031302E">
        <w:rPr>
          <w:rFonts w:ascii="宋体" w:eastAsia="宋体" w:hAnsi="宋体" w:hint="eastAsia"/>
        </w:rPr>
        <w:t xml:space="preserve"> 运动件运转应灵活、平稳、可靠，不应有卡滞现象和异常声响。</w:t>
      </w:r>
    </w:p>
    <w:p w14:paraId="1701685A" w14:textId="11ACC916" w:rsidR="002C4BB3" w:rsidRPr="0031302E" w:rsidRDefault="006A7057">
      <w:pPr>
        <w:pStyle w:val="affff8"/>
        <w:spacing w:before="120" w:after="120"/>
        <w:rPr>
          <w:rFonts w:ascii="宋体" w:eastAsia="宋体" w:hAnsi="宋体"/>
        </w:rPr>
      </w:pPr>
      <w:bookmarkStart w:id="7" w:name="_Toc99349325"/>
      <w:r w:rsidRPr="0031302E">
        <w:rPr>
          <w:rFonts w:hint="eastAsia"/>
        </w:rPr>
        <w:t>5.1.7</w:t>
      </w:r>
      <w:r w:rsidRPr="0031302E">
        <w:rPr>
          <w:rFonts w:ascii="宋体" w:eastAsia="宋体" w:hAnsi="宋体" w:hint="eastAsia"/>
        </w:rPr>
        <w:t xml:space="preserve">  </w:t>
      </w:r>
      <w:r w:rsidR="00AC28A7" w:rsidRPr="0031302E">
        <w:rPr>
          <w:rFonts w:ascii="宋体" w:eastAsia="宋体" w:hAnsi="宋体" w:hint="eastAsia"/>
        </w:rPr>
        <w:t>电器设备应具有过流、过压、短路、电源瞬间变化和偶然极性反接的保护功能，电器接口应有防静电功能。</w:t>
      </w:r>
      <w:bookmarkEnd w:id="7"/>
    </w:p>
    <w:p w14:paraId="2C0D062F" w14:textId="01F7D56A" w:rsidR="002C4BB3" w:rsidRPr="0031302E" w:rsidRDefault="006A7057">
      <w:pPr>
        <w:pStyle w:val="affff8"/>
        <w:spacing w:before="120" w:after="120"/>
      </w:pPr>
      <w:r w:rsidRPr="0031302E">
        <w:rPr>
          <w:rFonts w:hint="eastAsia"/>
        </w:rPr>
        <w:t xml:space="preserve">5.1.8 </w:t>
      </w:r>
      <w:r w:rsidRPr="0031302E">
        <w:rPr>
          <w:rFonts w:ascii="宋体" w:eastAsia="宋体" w:hAnsi="宋体" w:hint="eastAsia"/>
        </w:rPr>
        <w:t xml:space="preserve"> </w:t>
      </w:r>
      <w:r w:rsidR="00AC28A7" w:rsidRPr="0031302E">
        <w:rPr>
          <w:rFonts w:ascii="宋体" w:eastAsia="宋体" w:hAnsi="宋体" w:hint="eastAsia"/>
        </w:rPr>
        <w:t>自动导航系统各部件转配应良好、紧固、无松动，控制器开关、案件的操作应灵活可靠。</w:t>
      </w:r>
    </w:p>
    <w:p w14:paraId="0AB3097A" w14:textId="5A851491" w:rsidR="002C4BB3" w:rsidRPr="0031302E" w:rsidRDefault="006A7057">
      <w:pPr>
        <w:pStyle w:val="affff8"/>
        <w:spacing w:before="120" w:after="120"/>
        <w:rPr>
          <w:rFonts w:ascii="宋体" w:eastAsia="宋体" w:hAnsi="宋体"/>
        </w:rPr>
      </w:pPr>
      <w:r w:rsidRPr="0031302E">
        <w:rPr>
          <w:rFonts w:hint="eastAsia"/>
        </w:rPr>
        <w:t xml:space="preserve">5.1.9 </w:t>
      </w:r>
      <w:r w:rsidRPr="0031302E">
        <w:rPr>
          <w:rFonts w:ascii="宋体" w:eastAsia="宋体" w:hAnsi="宋体" w:hint="eastAsia"/>
        </w:rPr>
        <w:t xml:space="preserve"> </w:t>
      </w:r>
      <w:r w:rsidR="00AC28A7" w:rsidRPr="0031302E">
        <w:rPr>
          <w:rFonts w:ascii="宋体" w:eastAsia="宋体" w:hAnsi="宋体" w:hint="eastAsia"/>
        </w:rPr>
        <w:t>动力安装、机架连接等重要部位螺栓的强度等级不应低于GB/T 3098.1-2010规定的8.8级，其螺母不应低于GB/T 3098.2-2015规定的8级，并应有防松措施，且应达到规定的拧紧力矩</w:t>
      </w:r>
      <w:r w:rsidRPr="0031302E">
        <w:rPr>
          <w:rFonts w:ascii="宋体" w:eastAsia="宋体" w:hAnsi="宋体" w:hint="eastAsia"/>
        </w:rPr>
        <w:t>。</w:t>
      </w:r>
    </w:p>
    <w:p w14:paraId="117F3CFA" w14:textId="1C96D968" w:rsidR="002C4BB3" w:rsidRPr="0031302E" w:rsidRDefault="006A7057">
      <w:pPr>
        <w:pStyle w:val="affff8"/>
        <w:spacing w:before="120" w:after="120"/>
        <w:rPr>
          <w:rFonts w:ascii="宋体" w:eastAsia="宋体" w:hAnsi="宋体"/>
        </w:rPr>
      </w:pPr>
      <w:bookmarkStart w:id="8" w:name="_Toc99349330"/>
      <w:r w:rsidRPr="0031302E">
        <w:rPr>
          <w:rFonts w:hint="eastAsia"/>
        </w:rPr>
        <w:t>5.1.10</w:t>
      </w:r>
      <w:r w:rsidRPr="0031302E">
        <w:rPr>
          <w:rFonts w:ascii="宋体" w:eastAsia="宋体" w:hAnsi="宋体" w:hint="eastAsia"/>
        </w:rPr>
        <w:t xml:space="preserve">  </w:t>
      </w:r>
      <w:r w:rsidR="00AC28A7" w:rsidRPr="0031302E">
        <w:rPr>
          <w:rFonts w:ascii="宋体" w:eastAsia="宋体" w:hAnsi="宋体" w:hint="eastAsia"/>
        </w:rPr>
        <w:t>左右履带与平台纵向中心线应保证平行，驱动轮与履带导轨不应有顶齿及脱轨现象</w:t>
      </w:r>
      <w:r w:rsidRPr="0031302E">
        <w:rPr>
          <w:rFonts w:ascii="宋体" w:eastAsia="宋体" w:hAnsi="宋体" w:hint="eastAsia"/>
        </w:rPr>
        <w:t>。</w:t>
      </w:r>
      <w:bookmarkEnd w:id="8"/>
    </w:p>
    <w:p w14:paraId="59530A60" w14:textId="1555B701" w:rsidR="002C4BB3" w:rsidRPr="0031302E" w:rsidRDefault="006A7057">
      <w:pPr>
        <w:pStyle w:val="affff8"/>
        <w:spacing w:before="120" w:after="120"/>
        <w:rPr>
          <w:rFonts w:ascii="宋体" w:eastAsia="宋体" w:hAnsi="宋体"/>
        </w:rPr>
      </w:pPr>
      <w:bookmarkStart w:id="9" w:name="_Toc99349331"/>
      <w:r w:rsidRPr="0031302E">
        <w:rPr>
          <w:rFonts w:hint="eastAsia"/>
        </w:rPr>
        <w:t xml:space="preserve">5.1.11 </w:t>
      </w:r>
      <w:r w:rsidRPr="0031302E">
        <w:rPr>
          <w:rFonts w:ascii="宋体" w:eastAsia="宋体" w:hAnsi="宋体" w:hint="eastAsia"/>
        </w:rPr>
        <w:t xml:space="preserve"> </w:t>
      </w:r>
      <w:r w:rsidR="00AC28A7" w:rsidRPr="0031302E">
        <w:rPr>
          <w:rFonts w:ascii="宋体" w:eastAsia="宋体" w:hAnsi="宋体" w:hint="eastAsia"/>
        </w:rPr>
        <w:t>涂漆外观应色泽鲜明，平整、光滑，不应有漏底、花脸、流痕、起皱和剥落缺陷。漆膜附着力不应低于JB/T 9832.2规定的2级</w:t>
      </w:r>
      <w:r w:rsidRPr="0031302E">
        <w:rPr>
          <w:rFonts w:ascii="宋体" w:eastAsia="宋体" w:hAnsi="宋体" w:hint="eastAsia"/>
        </w:rPr>
        <w:t>。</w:t>
      </w:r>
      <w:bookmarkEnd w:id="9"/>
    </w:p>
    <w:p w14:paraId="6E096DA2" w14:textId="77777777" w:rsidR="002C4BB3" w:rsidRPr="0031302E" w:rsidRDefault="006A7057">
      <w:pPr>
        <w:pStyle w:val="afffff"/>
        <w:spacing w:before="120" w:after="120"/>
      </w:pPr>
      <w:bookmarkStart w:id="10" w:name="_Toc106284621"/>
      <w:r w:rsidRPr="0031302E">
        <w:rPr>
          <w:rFonts w:hint="eastAsia"/>
        </w:rPr>
        <w:t xml:space="preserve">5.2  </w:t>
      </w:r>
      <w:r w:rsidRPr="0031302E">
        <w:t>主要性能指标</w:t>
      </w:r>
      <w:bookmarkEnd w:id="10"/>
    </w:p>
    <w:p w14:paraId="7ABFD449" w14:textId="02B5907A" w:rsidR="002C4BB3" w:rsidRPr="0031302E" w:rsidRDefault="006A7057">
      <w:pPr>
        <w:pStyle w:val="affff8"/>
        <w:spacing w:before="120" w:after="120"/>
        <w:rPr>
          <w:rFonts w:ascii="宋体" w:eastAsia="宋体" w:hAnsi="宋体"/>
        </w:rPr>
      </w:pPr>
      <w:r w:rsidRPr="0031302E">
        <w:rPr>
          <w:rFonts w:hint="eastAsia"/>
        </w:rPr>
        <w:t xml:space="preserve">5.2.1 </w:t>
      </w:r>
      <w:r w:rsidRPr="0031302E">
        <w:rPr>
          <w:rFonts w:ascii="宋体" w:eastAsia="宋体" w:hAnsi="宋体" w:hint="eastAsia"/>
        </w:rPr>
        <w:t xml:space="preserve"> </w:t>
      </w:r>
      <w:r w:rsidR="004661CF" w:rsidRPr="0031302E">
        <w:rPr>
          <w:rFonts w:ascii="宋体" w:eastAsia="宋体" w:hAnsi="宋体" w:hint="eastAsia"/>
        </w:rPr>
        <w:t>旋耕机作业速度不应超过制造厂技术文件或使用说明书</w:t>
      </w:r>
      <w:r w:rsidRPr="0031302E">
        <w:rPr>
          <w:rFonts w:ascii="宋体" w:eastAsia="宋体" w:hAnsi="宋体" w:hint="eastAsia"/>
        </w:rPr>
        <w:t>。</w:t>
      </w:r>
    </w:p>
    <w:p w14:paraId="2C3FFF37" w14:textId="564DA3F3" w:rsidR="002C4BB3" w:rsidRPr="0031302E" w:rsidRDefault="006A7057">
      <w:pPr>
        <w:pStyle w:val="affff8"/>
        <w:spacing w:before="120" w:after="120"/>
      </w:pPr>
      <w:bookmarkStart w:id="11" w:name="_Toc99349336"/>
      <w:r w:rsidRPr="0031302E">
        <w:rPr>
          <w:rFonts w:ascii="Times New Roman" w:eastAsia="宋体" w:hAnsi="宋体" w:hint="eastAsia"/>
          <w:kern w:val="2"/>
          <w:szCs w:val="24"/>
        </w:rPr>
        <w:t xml:space="preserve">5.2.2  </w:t>
      </w:r>
      <w:r w:rsidR="004661CF" w:rsidRPr="0031302E">
        <w:rPr>
          <w:rFonts w:ascii="Times New Roman" w:eastAsia="宋体" w:hAnsi="宋体" w:hint="eastAsia"/>
          <w:kern w:val="2"/>
          <w:szCs w:val="24"/>
        </w:rPr>
        <w:t>旋耕机最小转向圆半径不应超过制造厂技术文件或使用说明书</w:t>
      </w:r>
      <w:r w:rsidRPr="0031302E">
        <w:rPr>
          <w:rFonts w:ascii="Times New Roman" w:eastAsia="宋体" w:hAnsi="宋体"/>
          <w:kern w:val="2"/>
          <w:szCs w:val="24"/>
        </w:rPr>
        <w:t>。</w:t>
      </w:r>
      <w:bookmarkEnd w:id="11"/>
    </w:p>
    <w:p w14:paraId="2E2E9CD9" w14:textId="4A708410" w:rsidR="002C4BB3" w:rsidRPr="0031302E" w:rsidRDefault="006A7057">
      <w:pPr>
        <w:pStyle w:val="affff8"/>
        <w:spacing w:before="120" w:after="120"/>
        <w:rPr>
          <w:rFonts w:ascii="宋体" w:eastAsia="宋体" w:hAnsi="宋体"/>
        </w:rPr>
      </w:pPr>
      <w:bookmarkStart w:id="12" w:name="_Toc99349339"/>
      <w:r w:rsidRPr="0031302E">
        <w:rPr>
          <w:rFonts w:hint="eastAsia"/>
        </w:rPr>
        <w:t xml:space="preserve">5.2.3 </w:t>
      </w:r>
      <w:r w:rsidRPr="0031302E">
        <w:rPr>
          <w:rFonts w:ascii="宋体" w:eastAsia="宋体" w:hAnsi="宋体" w:hint="eastAsia"/>
        </w:rPr>
        <w:t xml:space="preserve"> </w:t>
      </w:r>
      <w:r w:rsidR="004661CF" w:rsidRPr="0031302E">
        <w:rPr>
          <w:rFonts w:ascii="宋体" w:eastAsia="宋体" w:hAnsi="宋体" w:hint="eastAsia"/>
        </w:rPr>
        <w:t>旋耕机接近角不小于4</w:t>
      </w:r>
      <w:r w:rsidR="004661CF" w:rsidRPr="0031302E">
        <w:rPr>
          <w:rFonts w:ascii="宋体" w:eastAsia="宋体" w:hAnsi="宋体"/>
        </w:rPr>
        <w:t>0</w:t>
      </w:r>
      <w:r w:rsidR="004661CF" w:rsidRPr="0031302E">
        <w:rPr>
          <w:rFonts w:ascii="宋体" w:eastAsia="宋体" w:hAnsi="宋体" w:hint="eastAsia"/>
        </w:rPr>
        <w:t>°</w:t>
      </w:r>
      <w:r w:rsidRPr="0031302E">
        <w:rPr>
          <w:rFonts w:ascii="宋体" w:eastAsia="宋体" w:hAnsi="宋体" w:hint="eastAsia"/>
        </w:rPr>
        <w:t>。</w:t>
      </w:r>
      <w:bookmarkEnd w:id="12"/>
    </w:p>
    <w:p w14:paraId="4D440FB1" w14:textId="5869E3AE" w:rsidR="002C4BB3" w:rsidRPr="0031302E" w:rsidRDefault="006A7057">
      <w:pPr>
        <w:pStyle w:val="affff8"/>
        <w:spacing w:before="120" w:after="120"/>
        <w:rPr>
          <w:rFonts w:ascii="宋体" w:eastAsia="宋体" w:hAnsi="宋体"/>
        </w:rPr>
      </w:pPr>
      <w:bookmarkStart w:id="13" w:name="_Toc99349340"/>
      <w:r w:rsidRPr="0031302E">
        <w:rPr>
          <w:rFonts w:hAnsi="黑体" w:cs="黑体" w:hint="eastAsia"/>
        </w:rPr>
        <w:t xml:space="preserve">5.2.4 </w:t>
      </w:r>
      <w:r w:rsidRPr="0031302E">
        <w:rPr>
          <w:rFonts w:ascii="宋体" w:eastAsia="宋体" w:hAnsi="宋体" w:hint="eastAsia"/>
        </w:rPr>
        <w:t xml:space="preserve"> </w:t>
      </w:r>
      <w:r w:rsidR="004661CF" w:rsidRPr="0031302E">
        <w:rPr>
          <w:rFonts w:ascii="宋体" w:eastAsia="宋体" w:hAnsi="宋体" w:hint="eastAsia"/>
        </w:rPr>
        <w:t>旋耕机离去角不小于3</w:t>
      </w:r>
      <w:r w:rsidR="004661CF" w:rsidRPr="0031302E">
        <w:rPr>
          <w:rFonts w:ascii="宋体" w:eastAsia="宋体" w:hAnsi="宋体"/>
        </w:rPr>
        <w:t>5</w:t>
      </w:r>
      <w:r w:rsidR="004661CF" w:rsidRPr="0031302E">
        <w:rPr>
          <w:rFonts w:ascii="宋体" w:eastAsia="宋体" w:hAnsi="宋体" w:hint="eastAsia"/>
        </w:rPr>
        <w:t>°</w:t>
      </w:r>
      <w:r w:rsidRPr="0031302E">
        <w:rPr>
          <w:rFonts w:ascii="宋体" w:eastAsia="宋体" w:hAnsi="宋体" w:hint="eastAsia"/>
        </w:rPr>
        <w:t>。</w:t>
      </w:r>
      <w:bookmarkEnd w:id="13"/>
    </w:p>
    <w:p w14:paraId="471AD17E" w14:textId="5731D38D" w:rsidR="002C4BB3" w:rsidRPr="0031302E" w:rsidRDefault="006A7057">
      <w:pPr>
        <w:pStyle w:val="affff8"/>
        <w:spacing w:before="120" w:after="120"/>
        <w:rPr>
          <w:rFonts w:ascii="宋体" w:eastAsia="宋体" w:hAnsi="宋体"/>
        </w:rPr>
      </w:pPr>
      <w:r w:rsidRPr="0031302E">
        <w:rPr>
          <w:rFonts w:hAnsi="黑体" w:cs="黑体" w:hint="eastAsia"/>
        </w:rPr>
        <w:t xml:space="preserve">5.2.5 </w:t>
      </w:r>
      <w:r w:rsidRPr="0031302E">
        <w:rPr>
          <w:rFonts w:ascii="宋体" w:eastAsia="宋体" w:hAnsi="宋体" w:hint="eastAsia"/>
        </w:rPr>
        <w:t xml:space="preserve"> </w:t>
      </w:r>
      <w:r w:rsidR="004661CF" w:rsidRPr="0031302E">
        <w:rPr>
          <w:rFonts w:ascii="宋体" w:eastAsia="宋体" w:hAnsi="宋体" w:hint="eastAsia"/>
        </w:rPr>
        <w:t>旋耕机侧倾稳定角不小于4</w:t>
      </w:r>
      <w:r w:rsidR="004661CF" w:rsidRPr="0031302E">
        <w:rPr>
          <w:rFonts w:ascii="宋体" w:eastAsia="宋体" w:hAnsi="宋体"/>
        </w:rPr>
        <w:t>0</w:t>
      </w:r>
      <w:r w:rsidR="004661CF" w:rsidRPr="0031302E">
        <w:rPr>
          <w:rFonts w:ascii="宋体" w:eastAsia="宋体" w:hAnsi="宋体" w:hint="eastAsia"/>
        </w:rPr>
        <w:t>°。</w:t>
      </w:r>
    </w:p>
    <w:p w14:paraId="460B4CD5" w14:textId="483F2E22" w:rsidR="004661CF" w:rsidRPr="0031302E" w:rsidRDefault="006A7057">
      <w:pPr>
        <w:pStyle w:val="affff8"/>
        <w:spacing w:before="120" w:after="120"/>
        <w:rPr>
          <w:rFonts w:ascii="宋体" w:eastAsia="宋体" w:hAnsi="宋体"/>
        </w:rPr>
      </w:pPr>
      <w:r w:rsidRPr="0031302E">
        <w:rPr>
          <w:rFonts w:hAnsi="黑体" w:cs="黑体" w:hint="eastAsia"/>
        </w:rPr>
        <w:t xml:space="preserve">5.2.6 </w:t>
      </w:r>
      <w:r w:rsidRPr="0031302E">
        <w:rPr>
          <w:rFonts w:ascii="宋体" w:eastAsia="宋体" w:hAnsi="宋体" w:hint="eastAsia"/>
        </w:rPr>
        <w:t xml:space="preserve"> </w:t>
      </w:r>
      <w:r w:rsidR="004661CF" w:rsidRPr="0031302E">
        <w:rPr>
          <w:rFonts w:ascii="宋体" w:eastAsia="宋体" w:hAnsi="宋体" w:hint="eastAsia"/>
        </w:rPr>
        <w:t>旋</w:t>
      </w:r>
      <w:bookmarkStart w:id="14" w:name="_Hlk154569637"/>
      <w:r w:rsidR="004661CF" w:rsidRPr="0031302E">
        <w:rPr>
          <w:rFonts w:ascii="宋体" w:eastAsia="宋体" w:hAnsi="宋体" w:hint="eastAsia"/>
        </w:rPr>
        <w:t>耕刀</w:t>
      </w:r>
      <w:bookmarkEnd w:id="14"/>
      <w:r w:rsidR="004661CF" w:rsidRPr="0031302E">
        <w:rPr>
          <w:rFonts w:ascii="宋体" w:eastAsia="宋体" w:hAnsi="宋体" w:hint="eastAsia"/>
        </w:rPr>
        <w:t>辊转速1</w:t>
      </w:r>
      <w:r w:rsidR="004661CF" w:rsidRPr="0031302E">
        <w:rPr>
          <w:rFonts w:ascii="宋体" w:eastAsia="宋体" w:hAnsi="宋体"/>
        </w:rPr>
        <w:t>50</w:t>
      </w:r>
      <w:r w:rsidR="004661CF" w:rsidRPr="0031302E">
        <w:rPr>
          <w:rFonts w:ascii="宋体" w:eastAsia="宋体" w:hAnsi="宋体" w:hint="eastAsia"/>
        </w:rPr>
        <w:t>~</w:t>
      </w:r>
      <w:r w:rsidR="004661CF" w:rsidRPr="0031302E">
        <w:rPr>
          <w:rFonts w:ascii="宋体" w:eastAsia="宋体" w:hAnsi="宋体"/>
        </w:rPr>
        <w:t>350r/min</w:t>
      </w:r>
      <w:r w:rsidR="004661CF" w:rsidRPr="0031302E">
        <w:rPr>
          <w:rFonts w:ascii="宋体" w:eastAsia="宋体" w:hAnsi="宋体" w:hint="eastAsia"/>
        </w:rPr>
        <w:t>。</w:t>
      </w:r>
    </w:p>
    <w:p w14:paraId="3AD99BD4" w14:textId="51D2D6C4" w:rsidR="004661CF" w:rsidRPr="0031302E" w:rsidRDefault="004661CF" w:rsidP="004661CF">
      <w:pPr>
        <w:pStyle w:val="affff8"/>
        <w:spacing w:before="120" w:after="120"/>
        <w:rPr>
          <w:rFonts w:ascii="宋体" w:eastAsia="宋体" w:hAnsi="宋体"/>
        </w:rPr>
      </w:pPr>
      <w:r w:rsidRPr="0031302E">
        <w:rPr>
          <w:rFonts w:hint="eastAsia"/>
        </w:rPr>
        <w:t>5</w:t>
      </w:r>
      <w:r w:rsidRPr="0031302E">
        <w:t xml:space="preserve">.2.7  </w:t>
      </w:r>
      <w:bookmarkStart w:id="15" w:name="_Hlk154569757"/>
      <w:r w:rsidRPr="0031302E">
        <w:rPr>
          <w:rFonts w:ascii="宋体" w:eastAsia="宋体" w:hAnsi="宋体" w:hint="eastAsia"/>
        </w:rPr>
        <w:t>刀辊</w:t>
      </w:r>
      <w:bookmarkEnd w:id="15"/>
      <w:r w:rsidRPr="0031302E">
        <w:rPr>
          <w:rFonts w:ascii="宋体" w:eastAsia="宋体" w:hAnsi="宋体" w:hint="eastAsia"/>
        </w:rPr>
        <w:t>最大回转半径不应大于3</w:t>
      </w:r>
      <w:r w:rsidRPr="0031302E">
        <w:rPr>
          <w:rFonts w:ascii="宋体" w:eastAsia="宋体" w:hAnsi="宋体"/>
        </w:rPr>
        <w:t>00mm</w:t>
      </w:r>
      <w:r w:rsidRPr="0031302E">
        <w:rPr>
          <w:rFonts w:ascii="宋体" w:eastAsia="宋体" w:hAnsi="宋体" w:hint="eastAsia"/>
        </w:rPr>
        <w:t>。</w:t>
      </w:r>
    </w:p>
    <w:p w14:paraId="20860043" w14:textId="60B74279" w:rsidR="004661CF" w:rsidRPr="0031302E" w:rsidRDefault="004661CF" w:rsidP="004661CF">
      <w:pPr>
        <w:pStyle w:val="affff8"/>
        <w:spacing w:before="120" w:after="120"/>
      </w:pPr>
      <w:r w:rsidRPr="0031302E">
        <w:rPr>
          <w:rFonts w:hint="eastAsia"/>
        </w:rPr>
        <w:t>5</w:t>
      </w:r>
      <w:r w:rsidRPr="0031302E">
        <w:t xml:space="preserve">.2.8  </w:t>
      </w:r>
      <w:r w:rsidRPr="0031302E">
        <w:rPr>
          <w:rFonts w:ascii="宋体" w:eastAsia="宋体" w:hAnsi="宋体" w:hint="eastAsia"/>
        </w:rPr>
        <w:t>旋耕机在旱田耕作中旋耕深度不小于1</w:t>
      </w:r>
      <w:r w:rsidRPr="0031302E">
        <w:rPr>
          <w:rFonts w:ascii="宋体" w:eastAsia="宋体" w:hAnsi="宋体"/>
        </w:rPr>
        <w:t>2cm</w:t>
      </w:r>
      <w:r w:rsidRPr="0031302E">
        <w:rPr>
          <w:rFonts w:ascii="宋体" w:eastAsia="宋体" w:hAnsi="宋体" w:hint="eastAsia"/>
        </w:rPr>
        <w:t>。</w:t>
      </w:r>
    </w:p>
    <w:p w14:paraId="1324FEB3" w14:textId="55619FB1" w:rsidR="004661CF" w:rsidRPr="0031302E" w:rsidRDefault="004661CF" w:rsidP="004661CF">
      <w:pPr>
        <w:pStyle w:val="affff8"/>
        <w:spacing w:before="120" w:after="120"/>
        <w:rPr>
          <w:rFonts w:ascii="宋体" w:eastAsia="宋体" w:hAnsi="宋体"/>
        </w:rPr>
      </w:pPr>
      <w:r w:rsidRPr="0031302E">
        <w:rPr>
          <w:rFonts w:hint="eastAsia"/>
        </w:rPr>
        <w:t>5</w:t>
      </w:r>
      <w:r w:rsidRPr="0031302E">
        <w:t xml:space="preserve">.2.9  </w:t>
      </w:r>
      <w:r w:rsidR="00120998" w:rsidRPr="0031302E">
        <w:rPr>
          <w:rFonts w:ascii="宋体" w:eastAsia="宋体" w:hAnsi="宋体" w:hint="eastAsia"/>
        </w:rPr>
        <w:t>旋耕机的耕深稳定性不小于8</w:t>
      </w:r>
      <w:r w:rsidR="00120998" w:rsidRPr="0031302E">
        <w:rPr>
          <w:rFonts w:ascii="宋体" w:eastAsia="宋体" w:hAnsi="宋体"/>
        </w:rPr>
        <w:t>5</w:t>
      </w:r>
      <w:r w:rsidR="00120998" w:rsidRPr="0031302E">
        <w:rPr>
          <w:rFonts w:ascii="宋体" w:eastAsia="宋体" w:hAnsi="宋体" w:hint="eastAsia"/>
        </w:rPr>
        <w:t>%。</w:t>
      </w:r>
    </w:p>
    <w:p w14:paraId="1D382E3B" w14:textId="1D519F60" w:rsidR="00120998" w:rsidRPr="0031302E" w:rsidRDefault="00120998" w:rsidP="00120998">
      <w:pPr>
        <w:pStyle w:val="affff8"/>
        <w:spacing w:before="120" w:after="120"/>
      </w:pPr>
      <w:r w:rsidRPr="0031302E">
        <w:rPr>
          <w:rFonts w:hint="eastAsia"/>
        </w:rPr>
        <w:t>5</w:t>
      </w:r>
      <w:r w:rsidRPr="0031302E">
        <w:t xml:space="preserve">.2.10  </w:t>
      </w:r>
      <w:r w:rsidRPr="0031302E">
        <w:rPr>
          <w:rFonts w:ascii="宋体" w:eastAsia="宋体" w:hAnsi="宋体" w:hint="eastAsia"/>
        </w:rPr>
        <w:t>旋耕机的碎土率不小于6</w:t>
      </w:r>
      <w:r w:rsidRPr="0031302E">
        <w:rPr>
          <w:rFonts w:ascii="宋体" w:eastAsia="宋体" w:hAnsi="宋体"/>
        </w:rPr>
        <w:t>0</w:t>
      </w:r>
      <w:r w:rsidRPr="0031302E">
        <w:rPr>
          <w:rFonts w:ascii="宋体" w:eastAsia="宋体" w:hAnsi="宋体" w:hint="eastAsia"/>
        </w:rPr>
        <w:t>%。</w:t>
      </w:r>
    </w:p>
    <w:p w14:paraId="5D54A93B" w14:textId="346196F9" w:rsidR="00120998" w:rsidRPr="0031302E" w:rsidRDefault="00120998" w:rsidP="00120998">
      <w:pPr>
        <w:pStyle w:val="affff8"/>
        <w:spacing w:before="120" w:after="120"/>
      </w:pPr>
      <w:r w:rsidRPr="0031302E">
        <w:t xml:space="preserve">5.2.11  </w:t>
      </w:r>
      <w:r w:rsidRPr="0031302E">
        <w:rPr>
          <w:rFonts w:ascii="宋体" w:eastAsia="宋体" w:hAnsi="宋体" w:hint="eastAsia"/>
        </w:rPr>
        <w:t>旋耕机自动导航作业时直线路径跟踪精度应不大于</w:t>
      </w:r>
      <w:r w:rsidRPr="0031302E">
        <w:rPr>
          <w:rFonts w:ascii="宋体" w:eastAsia="宋体" w:hAnsi="宋体"/>
        </w:rPr>
        <w:t>5cm</w:t>
      </w:r>
      <w:r w:rsidRPr="0031302E">
        <w:rPr>
          <w:rFonts w:ascii="宋体" w:eastAsia="宋体" w:hAnsi="宋体" w:hint="eastAsia"/>
        </w:rPr>
        <w:t>。</w:t>
      </w:r>
    </w:p>
    <w:p w14:paraId="6AE3A098" w14:textId="399DCCA7" w:rsidR="002C4BB3" w:rsidRPr="0031302E" w:rsidRDefault="00120998">
      <w:pPr>
        <w:pStyle w:val="affff8"/>
        <w:spacing w:before="120" w:after="120"/>
        <w:rPr>
          <w:rFonts w:ascii="宋体" w:eastAsia="宋体" w:hAnsi="宋体"/>
        </w:rPr>
      </w:pPr>
      <w:r w:rsidRPr="0031302E">
        <w:t>5.2.12</w:t>
      </w:r>
      <w:r w:rsidRPr="0031302E">
        <w:rPr>
          <w:rFonts w:ascii="宋体" w:eastAsia="宋体" w:hAnsi="宋体"/>
        </w:rPr>
        <w:t xml:space="preserve">  </w:t>
      </w:r>
      <w:r w:rsidR="006A7057" w:rsidRPr="0031302E">
        <w:rPr>
          <w:rFonts w:ascii="宋体" w:eastAsia="宋体" w:hAnsi="宋体"/>
        </w:rPr>
        <w:t>遥控装置的无线发射功率不应大于10 m</w:t>
      </w:r>
      <w:r w:rsidR="006A7057" w:rsidRPr="0031302E">
        <w:rPr>
          <w:rFonts w:ascii="宋体" w:eastAsia="宋体" w:hAnsi="宋体" w:hint="eastAsia"/>
        </w:rPr>
        <w:t>W</w:t>
      </w:r>
      <w:r w:rsidR="006A7057" w:rsidRPr="0031302E">
        <w:rPr>
          <w:rFonts w:ascii="宋体" w:eastAsia="宋体" w:hAnsi="宋体"/>
        </w:rPr>
        <w:t>，控制距离不应小于</w:t>
      </w:r>
      <w:r w:rsidR="006A7057" w:rsidRPr="0031302E">
        <w:rPr>
          <w:rFonts w:ascii="宋体" w:eastAsia="宋体" w:hAnsi="宋体" w:hint="eastAsia"/>
        </w:rPr>
        <w:t>1</w:t>
      </w:r>
      <w:r w:rsidR="006A7057" w:rsidRPr="0031302E">
        <w:rPr>
          <w:rFonts w:ascii="宋体" w:eastAsia="宋体" w:hAnsi="宋体"/>
        </w:rPr>
        <w:t>00 m，响应时间不应大于100 ms。</w:t>
      </w:r>
    </w:p>
    <w:p w14:paraId="3994CE8C" w14:textId="77777777" w:rsidR="002C4BB3" w:rsidRPr="0031302E" w:rsidRDefault="006A7057">
      <w:pPr>
        <w:pStyle w:val="afffff"/>
        <w:spacing w:before="120" w:after="120"/>
      </w:pPr>
      <w:bookmarkStart w:id="16" w:name="_Toc106284622"/>
      <w:r w:rsidRPr="0031302E">
        <w:rPr>
          <w:rFonts w:hint="eastAsia"/>
        </w:rPr>
        <w:lastRenderedPageBreak/>
        <w:t xml:space="preserve">5.3  </w:t>
      </w:r>
      <w:r w:rsidRPr="0031302E">
        <w:t>安全和环保要求</w:t>
      </w:r>
      <w:bookmarkEnd w:id="16"/>
    </w:p>
    <w:p w14:paraId="1CC496EB" w14:textId="77777777" w:rsidR="002C4BB3" w:rsidRPr="0031302E" w:rsidRDefault="006A7057">
      <w:pPr>
        <w:pStyle w:val="affff8"/>
        <w:spacing w:before="120" w:after="120"/>
        <w:rPr>
          <w:rFonts w:ascii="宋体" w:eastAsia="宋体" w:hAnsi="宋体"/>
        </w:rPr>
      </w:pPr>
      <w:r w:rsidRPr="0031302E">
        <w:rPr>
          <w:rFonts w:hAnsi="黑体" w:cs="黑体" w:hint="eastAsia"/>
        </w:rPr>
        <w:t xml:space="preserve">5.3.1 </w:t>
      </w:r>
      <w:r w:rsidRPr="0031302E">
        <w:rPr>
          <w:rFonts w:ascii="宋体" w:eastAsia="宋体" w:hAnsi="宋体" w:hint="eastAsia"/>
        </w:rPr>
        <w:t xml:space="preserve"> 外露运动件应设置防护装置，防护装置应符合GB 10395.1的规定</w:t>
      </w:r>
    </w:p>
    <w:p w14:paraId="3CDE88D7" w14:textId="0037BA84" w:rsidR="002C4BB3" w:rsidRPr="0031302E" w:rsidRDefault="006A7057">
      <w:pPr>
        <w:pStyle w:val="affff8"/>
        <w:spacing w:before="120" w:after="120"/>
        <w:rPr>
          <w:rFonts w:ascii="宋体" w:eastAsia="宋体" w:hAnsi="宋体"/>
        </w:rPr>
      </w:pPr>
      <w:bookmarkStart w:id="17" w:name="_Toc99349343"/>
      <w:r w:rsidRPr="0031302E">
        <w:rPr>
          <w:rFonts w:hAnsi="黑体" w:cs="黑体" w:hint="eastAsia"/>
        </w:rPr>
        <w:t xml:space="preserve">5.3.2 </w:t>
      </w:r>
      <w:r w:rsidRPr="0031302E">
        <w:rPr>
          <w:rFonts w:ascii="宋体" w:eastAsia="宋体" w:hAnsi="宋体" w:cs="仿宋_GB2312" w:hint="eastAsia"/>
        </w:rPr>
        <w:t xml:space="preserve"> </w:t>
      </w:r>
      <w:r w:rsidR="00120998" w:rsidRPr="0031302E">
        <w:rPr>
          <w:rFonts w:ascii="宋体" w:eastAsia="宋体" w:hAnsi="宋体" w:cs="仿宋_GB2312" w:hint="eastAsia"/>
        </w:rPr>
        <w:t>旋耕机</w:t>
      </w:r>
      <w:r w:rsidRPr="0031302E">
        <w:rPr>
          <w:rFonts w:ascii="宋体" w:eastAsia="宋体" w:hAnsi="宋体" w:cs="仿宋_GB2312" w:hint="eastAsia"/>
        </w:rPr>
        <w:t>左右应安</w:t>
      </w:r>
      <w:r w:rsidRPr="0031302E">
        <w:rPr>
          <w:rFonts w:ascii="宋体" w:eastAsia="宋体" w:hAnsi="宋体" w:hint="eastAsia"/>
        </w:rPr>
        <w:t>装前照灯、前位灯、后位灯、前、后转向信号灯、倒车灯、制动灯和后视镜各1只。</w:t>
      </w:r>
      <w:bookmarkEnd w:id="17"/>
    </w:p>
    <w:p w14:paraId="40348748" w14:textId="0BEBA280" w:rsidR="002C4BB3" w:rsidRPr="0031302E" w:rsidRDefault="006A7057">
      <w:pPr>
        <w:pStyle w:val="affff8"/>
        <w:spacing w:before="120" w:after="120"/>
        <w:rPr>
          <w:rFonts w:ascii="宋体" w:eastAsia="宋体" w:hAnsi="宋体"/>
        </w:rPr>
      </w:pPr>
      <w:bookmarkStart w:id="18" w:name="_Toc99349344"/>
      <w:r w:rsidRPr="0031302E">
        <w:rPr>
          <w:rFonts w:hAnsi="黑体" w:cs="黑体" w:hint="eastAsia"/>
        </w:rPr>
        <w:t xml:space="preserve">5.3.3  </w:t>
      </w:r>
      <w:r w:rsidR="00120998" w:rsidRPr="0031302E">
        <w:rPr>
          <w:rFonts w:ascii="宋体" w:eastAsia="宋体" w:hAnsi="宋体" w:hint="eastAsia"/>
        </w:rPr>
        <w:t>旋耕机</w:t>
      </w:r>
      <w:r w:rsidRPr="0031302E">
        <w:rPr>
          <w:rFonts w:ascii="宋体" w:eastAsia="宋体" w:hAnsi="宋体" w:hint="eastAsia"/>
        </w:rPr>
        <w:t>应配置行走和倒车喇叭。</w:t>
      </w:r>
      <w:bookmarkEnd w:id="18"/>
    </w:p>
    <w:p w14:paraId="3A36B391" w14:textId="6193A655" w:rsidR="002C4BB3" w:rsidRPr="0031302E" w:rsidRDefault="006A7057">
      <w:pPr>
        <w:pStyle w:val="affff8"/>
        <w:spacing w:before="120" w:after="120"/>
        <w:rPr>
          <w:rFonts w:ascii="宋体" w:eastAsia="宋体" w:hAnsi="宋体"/>
        </w:rPr>
      </w:pPr>
      <w:r w:rsidRPr="0031302E">
        <w:rPr>
          <w:rFonts w:hAnsi="黑体" w:cs="黑体" w:hint="eastAsia"/>
        </w:rPr>
        <w:t xml:space="preserve">5.3.4 </w:t>
      </w:r>
      <w:r w:rsidRPr="0031302E">
        <w:rPr>
          <w:rFonts w:ascii="宋体" w:eastAsia="宋体" w:hAnsi="宋体" w:hint="eastAsia"/>
        </w:rPr>
        <w:t xml:space="preserve"> </w:t>
      </w:r>
      <w:r w:rsidR="00120998" w:rsidRPr="0031302E">
        <w:rPr>
          <w:rFonts w:ascii="宋体" w:eastAsia="宋体" w:hAnsi="宋体" w:hint="eastAsia"/>
        </w:rPr>
        <w:t>旋耕机应具备断电自动制动功能</w:t>
      </w:r>
      <w:r w:rsidRPr="0031302E">
        <w:rPr>
          <w:rFonts w:ascii="宋体" w:eastAsia="宋体" w:hAnsi="宋体" w:hint="eastAsia"/>
        </w:rPr>
        <w:t>。</w:t>
      </w:r>
      <w:bookmarkStart w:id="19" w:name="_Toc99349347"/>
    </w:p>
    <w:p w14:paraId="5F93966B" w14:textId="07ECEB46" w:rsidR="002C4BB3" w:rsidRPr="0031302E" w:rsidRDefault="006A7057">
      <w:pPr>
        <w:pStyle w:val="affff8"/>
        <w:spacing w:before="120" w:after="120"/>
        <w:rPr>
          <w:rFonts w:ascii="宋体" w:eastAsia="宋体" w:hAnsi="宋体"/>
        </w:rPr>
      </w:pPr>
      <w:bookmarkStart w:id="20" w:name="_Toc99349349"/>
      <w:bookmarkEnd w:id="19"/>
      <w:r w:rsidRPr="0031302E">
        <w:rPr>
          <w:rFonts w:hAnsi="黑体" w:cs="黑体" w:hint="eastAsia"/>
        </w:rPr>
        <w:t xml:space="preserve">5.3.5 </w:t>
      </w:r>
      <w:r w:rsidRPr="0031302E">
        <w:rPr>
          <w:rFonts w:ascii="宋体" w:eastAsia="宋体" w:hAnsi="宋体" w:hint="eastAsia"/>
        </w:rPr>
        <w:t xml:space="preserve"> </w:t>
      </w:r>
      <w:r w:rsidR="00120998" w:rsidRPr="0031302E">
        <w:rPr>
          <w:rFonts w:ascii="宋体" w:eastAsia="宋体" w:hAnsi="宋体" w:hint="eastAsia"/>
        </w:rPr>
        <w:t>旋耕机</w:t>
      </w:r>
      <w:r w:rsidR="009B1E7D" w:rsidRPr="0031302E">
        <w:rPr>
          <w:rFonts w:ascii="宋体" w:eastAsia="宋体" w:hAnsi="宋体" w:hint="eastAsia"/>
        </w:rPr>
        <w:t>刀辊的防护应符合G</w:t>
      </w:r>
      <w:r w:rsidR="009B1E7D" w:rsidRPr="0031302E">
        <w:rPr>
          <w:rFonts w:ascii="宋体" w:eastAsia="宋体" w:hAnsi="宋体"/>
        </w:rPr>
        <w:t>B10395.5</w:t>
      </w:r>
      <w:r w:rsidR="009B1E7D" w:rsidRPr="0031302E">
        <w:rPr>
          <w:rFonts w:ascii="宋体" w:eastAsia="宋体" w:hAnsi="宋体" w:hint="eastAsia"/>
        </w:rPr>
        <w:t>的要求。</w:t>
      </w:r>
      <w:bookmarkEnd w:id="20"/>
    </w:p>
    <w:p w14:paraId="3BFE716B" w14:textId="64F558B7" w:rsidR="002C4BB3" w:rsidRPr="0031302E" w:rsidRDefault="006A7057">
      <w:pPr>
        <w:pStyle w:val="affff8"/>
        <w:spacing w:before="120" w:after="120"/>
        <w:rPr>
          <w:rFonts w:ascii="宋体" w:eastAsia="宋体" w:hAnsi="宋体"/>
        </w:rPr>
      </w:pPr>
      <w:bookmarkStart w:id="21" w:name="_Toc99349350"/>
      <w:r w:rsidRPr="0031302E">
        <w:rPr>
          <w:rFonts w:hAnsi="黑体" w:cs="黑体" w:hint="eastAsia"/>
        </w:rPr>
        <w:t xml:space="preserve">5.3.6 </w:t>
      </w:r>
      <w:r w:rsidRPr="0031302E">
        <w:rPr>
          <w:rFonts w:ascii="宋体" w:eastAsia="宋体" w:hAnsi="宋体" w:hint="eastAsia"/>
        </w:rPr>
        <w:t xml:space="preserve"> </w:t>
      </w:r>
      <w:r w:rsidR="009B1E7D" w:rsidRPr="0031302E">
        <w:rPr>
          <w:rFonts w:ascii="宋体" w:eastAsia="宋体" w:hAnsi="宋体" w:hint="eastAsia"/>
        </w:rPr>
        <w:t>外置式排气管外侧应设有防止热灼伤的防护装置。</w:t>
      </w:r>
    </w:p>
    <w:p w14:paraId="2B51FAF3" w14:textId="0D01540A" w:rsidR="002C4BB3" w:rsidRPr="0031302E" w:rsidRDefault="006A7057">
      <w:pPr>
        <w:pStyle w:val="affff8"/>
        <w:spacing w:before="120" w:after="120"/>
        <w:rPr>
          <w:rFonts w:ascii="宋体" w:eastAsia="宋体" w:hAnsi="宋体"/>
        </w:rPr>
      </w:pPr>
      <w:r w:rsidRPr="0031302E">
        <w:rPr>
          <w:rFonts w:hAnsi="黑体" w:cs="黑体" w:hint="eastAsia"/>
        </w:rPr>
        <w:t xml:space="preserve">5.3.7 </w:t>
      </w:r>
      <w:r w:rsidRPr="0031302E">
        <w:rPr>
          <w:rFonts w:ascii="宋体" w:eastAsia="宋体" w:hAnsi="宋体" w:hint="eastAsia"/>
        </w:rPr>
        <w:t xml:space="preserve"> </w:t>
      </w:r>
      <w:r w:rsidR="009B1E7D" w:rsidRPr="0031302E">
        <w:rPr>
          <w:rFonts w:ascii="宋体" w:eastAsia="宋体" w:hAnsi="宋体" w:hint="eastAsia"/>
        </w:rPr>
        <w:t>旋耕刀等外露的功能件，应在其附近固定永久性安全标志，安全标志应符合G</w:t>
      </w:r>
      <w:r w:rsidR="009B1E7D" w:rsidRPr="0031302E">
        <w:rPr>
          <w:rFonts w:ascii="宋体" w:eastAsia="宋体" w:hAnsi="宋体"/>
        </w:rPr>
        <w:t>B</w:t>
      </w:r>
      <w:r w:rsidR="00ED2AAD" w:rsidRPr="0031302E">
        <w:rPr>
          <w:rFonts w:ascii="宋体" w:eastAsia="宋体" w:hAnsi="宋体"/>
        </w:rPr>
        <w:t xml:space="preserve"> </w:t>
      </w:r>
      <w:r w:rsidR="009B1E7D" w:rsidRPr="0031302E">
        <w:rPr>
          <w:rFonts w:ascii="宋体" w:eastAsia="宋体" w:hAnsi="宋体"/>
        </w:rPr>
        <w:t>10396</w:t>
      </w:r>
      <w:r w:rsidR="009B1E7D" w:rsidRPr="0031302E">
        <w:rPr>
          <w:rFonts w:ascii="宋体" w:eastAsia="宋体" w:hAnsi="宋体" w:hint="eastAsia"/>
        </w:rPr>
        <w:t>的规定，并在使用说明书中应予以描述。</w:t>
      </w:r>
      <w:bookmarkEnd w:id="21"/>
    </w:p>
    <w:p w14:paraId="03151765" w14:textId="5C0DA17C" w:rsidR="002C4BB3" w:rsidRPr="0031302E" w:rsidRDefault="006A7057">
      <w:pPr>
        <w:pStyle w:val="affff8"/>
        <w:spacing w:before="120" w:after="120"/>
        <w:rPr>
          <w:rFonts w:ascii="宋体" w:eastAsia="宋体" w:hAnsi="宋体"/>
        </w:rPr>
      </w:pPr>
      <w:bookmarkStart w:id="22" w:name="_Toc99349351"/>
      <w:r w:rsidRPr="0031302E">
        <w:rPr>
          <w:rFonts w:hAnsi="黑体" w:cs="黑体" w:hint="eastAsia"/>
        </w:rPr>
        <w:t xml:space="preserve">5.3.8 </w:t>
      </w:r>
      <w:r w:rsidRPr="0031302E">
        <w:rPr>
          <w:rFonts w:ascii="宋体" w:eastAsia="宋体" w:hAnsi="宋体" w:hint="eastAsia"/>
        </w:rPr>
        <w:t xml:space="preserve"> </w:t>
      </w:r>
      <w:bookmarkStart w:id="23" w:name="_Hlk154581292"/>
      <w:r w:rsidR="009B1E7D" w:rsidRPr="0031302E">
        <w:rPr>
          <w:rFonts w:ascii="宋体" w:eastAsia="宋体" w:hAnsi="宋体" w:hint="eastAsia"/>
        </w:rPr>
        <w:t>旋耕机</w:t>
      </w:r>
      <w:bookmarkEnd w:id="23"/>
      <w:r w:rsidR="009B1E7D" w:rsidRPr="0031302E">
        <w:rPr>
          <w:rFonts w:ascii="宋体" w:eastAsia="宋体" w:hAnsi="宋体" w:hint="eastAsia"/>
        </w:rPr>
        <w:t>应设置防止旋耕部件升起后意外下降的保护装置。</w:t>
      </w:r>
      <w:bookmarkEnd w:id="22"/>
    </w:p>
    <w:p w14:paraId="11F8F734" w14:textId="3932A47D" w:rsidR="009B1E7D" w:rsidRPr="0031302E" w:rsidRDefault="009B1E7D" w:rsidP="009B1E7D">
      <w:pPr>
        <w:pStyle w:val="affff8"/>
        <w:spacing w:before="120" w:after="120"/>
        <w:rPr>
          <w:rFonts w:ascii="宋体" w:eastAsia="宋体" w:hAnsi="宋体"/>
        </w:rPr>
      </w:pPr>
      <w:r w:rsidRPr="0031302E">
        <w:t xml:space="preserve">5.3.9  </w:t>
      </w:r>
      <w:r w:rsidRPr="0031302E">
        <w:rPr>
          <w:rFonts w:ascii="宋体" w:eastAsia="宋体" w:hAnsi="宋体" w:hint="eastAsia"/>
        </w:rPr>
        <w:t>旋耕机应设置倒档互锁装置，在倒退、转弯时应能可靠切断动力，旋耕刀辊应停止运转。</w:t>
      </w:r>
    </w:p>
    <w:p w14:paraId="66DD3144" w14:textId="14C5B74A" w:rsidR="009B1E7D" w:rsidRPr="0031302E" w:rsidRDefault="009B1E7D" w:rsidP="009B1E7D">
      <w:pPr>
        <w:pStyle w:val="affff8"/>
        <w:spacing w:before="120" w:after="120"/>
        <w:rPr>
          <w:rFonts w:ascii="宋体" w:eastAsia="宋体" w:hAnsi="宋体"/>
        </w:rPr>
      </w:pPr>
      <w:r w:rsidRPr="0031302E">
        <w:rPr>
          <w:rFonts w:hint="eastAsia"/>
        </w:rPr>
        <w:t>5</w:t>
      </w:r>
      <w:r w:rsidRPr="0031302E">
        <w:t xml:space="preserve">.3.10  </w:t>
      </w:r>
      <w:r w:rsidRPr="0031302E">
        <w:rPr>
          <w:rFonts w:ascii="宋体" w:eastAsia="宋体" w:hAnsi="宋体" w:hint="eastAsia"/>
        </w:rPr>
        <w:t>旋耕机后方应安装反射器，反射器应</w:t>
      </w:r>
      <w:r w:rsidR="00EC78E4" w:rsidRPr="0031302E">
        <w:rPr>
          <w:rFonts w:ascii="宋体" w:eastAsia="宋体" w:hAnsi="宋体" w:hint="eastAsia"/>
        </w:rPr>
        <w:t>能保证夜间距离1</w:t>
      </w:r>
      <w:r w:rsidR="00EC78E4" w:rsidRPr="0031302E">
        <w:rPr>
          <w:rFonts w:ascii="宋体" w:eastAsia="宋体" w:hAnsi="宋体"/>
        </w:rPr>
        <w:t>50m</w:t>
      </w:r>
      <w:r w:rsidR="00EC78E4" w:rsidRPr="0031302E">
        <w:rPr>
          <w:rFonts w:ascii="宋体" w:eastAsia="宋体" w:hAnsi="宋体" w:hint="eastAsia"/>
        </w:rPr>
        <w:t>处用前照灯照射时，照射位置能确认其反射光。</w:t>
      </w:r>
    </w:p>
    <w:p w14:paraId="001557B8" w14:textId="25DF926E" w:rsidR="00EC78E4" w:rsidRPr="0031302E" w:rsidRDefault="00EC78E4" w:rsidP="00EC78E4">
      <w:pPr>
        <w:pStyle w:val="affff8"/>
        <w:spacing w:before="120" w:after="120"/>
        <w:rPr>
          <w:rFonts w:ascii="宋体" w:eastAsia="宋体" w:hAnsi="宋体"/>
        </w:rPr>
      </w:pPr>
      <w:r w:rsidRPr="0031302E">
        <w:rPr>
          <w:rFonts w:hint="eastAsia"/>
        </w:rPr>
        <w:t>5</w:t>
      </w:r>
      <w:r w:rsidRPr="0031302E">
        <w:t xml:space="preserve">.3.11  </w:t>
      </w:r>
      <w:r w:rsidRPr="0031302E">
        <w:rPr>
          <w:rFonts w:ascii="宋体" w:eastAsia="宋体" w:hAnsi="宋体" w:hint="eastAsia"/>
        </w:rPr>
        <w:t>旋耕机</w:t>
      </w:r>
      <w:r w:rsidR="000163B1" w:rsidRPr="0031302E">
        <w:rPr>
          <w:rFonts w:ascii="宋体" w:eastAsia="宋体" w:hAnsi="宋体" w:hint="eastAsia"/>
        </w:rPr>
        <w:t>自动导航系统的设计应符合G</w:t>
      </w:r>
      <w:r w:rsidR="000163B1" w:rsidRPr="0031302E">
        <w:rPr>
          <w:rFonts w:ascii="宋体" w:eastAsia="宋体" w:hAnsi="宋体"/>
        </w:rPr>
        <w:t>B/T</w:t>
      </w:r>
      <w:r w:rsidR="00ED2AAD" w:rsidRPr="0031302E">
        <w:rPr>
          <w:rFonts w:ascii="宋体" w:eastAsia="宋体" w:hAnsi="宋体"/>
        </w:rPr>
        <w:t xml:space="preserve"> </w:t>
      </w:r>
      <w:r w:rsidR="000163B1" w:rsidRPr="0031302E">
        <w:rPr>
          <w:rFonts w:ascii="宋体" w:eastAsia="宋体" w:hAnsi="宋体"/>
        </w:rPr>
        <w:t>15706.2</w:t>
      </w:r>
      <w:r w:rsidR="000163B1" w:rsidRPr="0031302E">
        <w:rPr>
          <w:rFonts w:ascii="宋体" w:eastAsia="宋体" w:hAnsi="宋体" w:hint="eastAsia"/>
        </w:rPr>
        <w:t>的要求。可能产生危险和自动导航系统失灵，应立即限制或停止其相关动作，使自动导航系统回到可控参数范围而不产生新的危险；自动导航失灵，不应阻碍遥控、手动操作的使用。</w:t>
      </w:r>
    </w:p>
    <w:p w14:paraId="64574E0F" w14:textId="51A1D3AD" w:rsidR="00EC78E4" w:rsidRPr="0031302E" w:rsidRDefault="00EC78E4" w:rsidP="00EC78E4">
      <w:pPr>
        <w:pStyle w:val="affff8"/>
        <w:spacing w:before="120" w:after="120"/>
        <w:rPr>
          <w:rFonts w:ascii="宋体" w:eastAsia="宋体" w:hAnsi="宋体"/>
        </w:rPr>
      </w:pPr>
      <w:r w:rsidRPr="0031302E">
        <w:rPr>
          <w:rFonts w:hint="eastAsia"/>
        </w:rPr>
        <w:t>5</w:t>
      </w:r>
      <w:r w:rsidRPr="0031302E">
        <w:t xml:space="preserve">.3.12  </w:t>
      </w:r>
      <w:r w:rsidRPr="0031302E">
        <w:rPr>
          <w:rFonts w:ascii="宋体" w:eastAsia="宋体" w:hAnsi="宋体" w:hint="eastAsia"/>
        </w:rPr>
        <w:t>电池应固定牢固，其极柱和未绝缘电器件应进行防护，防止水、油或工具等造成短路。</w:t>
      </w:r>
    </w:p>
    <w:p w14:paraId="4842716F" w14:textId="5EDED6B4" w:rsidR="00EC78E4" w:rsidRPr="0031302E" w:rsidRDefault="00EC78E4" w:rsidP="00EC78E4">
      <w:pPr>
        <w:pStyle w:val="affff8"/>
        <w:spacing w:before="120" w:after="120"/>
      </w:pPr>
      <w:r w:rsidRPr="0031302E">
        <w:rPr>
          <w:rFonts w:hint="eastAsia"/>
        </w:rPr>
        <w:t>5</w:t>
      </w:r>
      <w:r w:rsidRPr="0031302E">
        <w:t xml:space="preserve">.3.13  </w:t>
      </w:r>
      <w:r w:rsidRPr="0031302E">
        <w:rPr>
          <w:rFonts w:ascii="宋体" w:eastAsia="宋体" w:hAnsi="宋体" w:hint="eastAsia"/>
        </w:rPr>
        <w:t>发电机的排放应符合G</w:t>
      </w:r>
      <w:r w:rsidRPr="0031302E">
        <w:rPr>
          <w:rFonts w:ascii="宋体" w:eastAsia="宋体" w:hAnsi="宋体"/>
        </w:rPr>
        <w:t>B</w:t>
      </w:r>
      <w:r w:rsidR="00ED2AAD" w:rsidRPr="0031302E">
        <w:rPr>
          <w:rFonts w:ascii="宋体" w:eastAsia="宋体" w:hAnsi="宋体"/>
        </w:rPr>
        <w:t xml:space="preserve"> </w:t>
      </w:r>
      <w:r w:rsidRPr="0031302E">
        <w:rPr>
          <w:rFonts w:ascii="宋体" w:eastAsia="宋体" w:hAnsi="宋体"/>
        </w:rPr>
        <w:t>20891</w:t>
      </w:r>
      <w:r w:rsidRPr="0031302E">
        <w:rPr>
          <w:rFonts w:ascii="宋体" w:eastAsia="宋体" w:hAnsi="宋体" w:hint="eastAsia"/>
        </w:rPr>
        <w:t>的规定。</w:t>
      </w:r>
    </w:p>
    <w:p w14:paraId="5B2F2C5F" w14:textId="32DD478B" w:rsidR="002C4BB3" w:rsidRPr="0031302E" w:rsidRDefault="006A7057">
      <w:pPr>
        <w:pStyle w:val="affff8"/>
        <w:spacing w:before="120" w:after="120"/>
        <w:rPr>
          <w:rFonts w:ascii="宋体" w:eastAsia="宋体" w:hAnsi="宋体"/>
        </w:rPr>
      </w:pPr>
      <w:r w:rsidRPr="0031302E">
        <w:rPr>
          <w:rFonts w:hAnsi="黑体" w:cs="黑体" w:hint="eastAsia"/>
        </w:rPr>
        <w:t>5.3.</w:t>
      </w:r>
      <w:r w:rsidR="00EC78E4" w:rsidRPr="0031302E">
        <w:rPr>
          <w:rFonts w:hAnsi="黑体" w:cs="黑体"/>
        </w:rPr>
        <w:t>14</w:t>
      </w:r>
      <w:r w:rsidRPr="0031302E">
        <w:rPr>
          <w:rFonts w:hAnsi="黑体" w:cs="黑体" w:hint="eastAsia"/>
        </w:rPr>
        <w:t xml:space="preserve"> </w:t>
      </w:r>
      <w:r w:rsidRPr="0031302E">
        <w:rPr>
          <w:rFonts w:ascii="宋体" w:eastAsia="宋体" w:hAnsi="宋体" w:hint="eastAsia"/>
        </w:rPr>
        <w:t xml:space="preserve"> </w:t>
      </w:r>
      <w:r w:rsidR="00120998" w:rsidRPr="0031302E">
        <w:rPr>
          <w:rFonts w:ascii="宋体" w:eastAsia="宋体" w:hAnsi="宋体" w:hint="eastAsia"/>
        </w:rPr>
        <w:t>旋耕机</w:t>
      </w:r>
      <w:r w:rsidRPr="0031302E">
        <w:rPr>
          <w:rFonts w:ascii="宋体" w:eastAsia="宋体" w:hAnsi="宋体" w:hint="eastAsia"/>
        </w:rPr>
        <w:t>的遗留风险处应设置符合GB 10396要求的安全标志。</w:t>
      </w:r>
    </w:p>
    <w:p w14:paraId="3BC61893" w14:textId="3BC1F062" w:rsidR="002C4BB3" w:rsidRPr="0031302E" w:rsidRDefault="006A7057">
      <w:pPr>
        <w:pStyle w:val="affff8"/>
        <w:spacing w:before="120" w:after="120"/>
        <w:rPr>
          <w:rFonts w:ascii="宋体" w:eastAsia="宋体" w:hAnsi="宋体"/>
        </w:rPr>
      </w:pPr>
      <w:r w:rsidRPr="0031302E">
        <w:rPr>
          <w:rFonts w:hAnsi="黑体" w:cs="黑体" w:hint="eastAsia"/>
        </w:rPr>
        <w:t>5.3.1</w:t>
      </w:r>
      <w:r w:rsidR="00EC78E4" w:rsidRPr="0031302E">
        <w:rPr>
          <w:rFonts w:hAnsi="黑体" w:cs="黑体"/>
        </w:rPr>
        <w:t>5</w:t>
      </w:r>
      <w:r w:rsidRPr="0031302E">
        <w:rPr>
          <w:rFonts w:hAnsi="黑体" w:cs="黑体" w:hint="eastAsia"/>
        </w:rPr>
        <w:t xml:space="preserve"> </w:t>
      </w:r>
      <w:r w:rsidRPr="0031302E">
        <w:rPr>
          <w:rFonts w:ascii="宋体" w:eastAsia="宋体" w:hAnsi="宋体" w:hint="eastAsia"/>
        </w:rPr>
        <w:t xml:space="preserve"> 使用说明书应有提醒操作者的安全注意事项，编写应符合GB/T 9480的规定。使用说明书应重现平台上的安全标志，并标明安全标志的固定位置。使用无文字安全标志时，使用说明书应用中文解释安全标志的释义。</w:t>
      </w:r>
    </w:p>
    <w:p w14:paraId="39A984A3" w14:textId="77777777" w:rsidR="002C4BB3" w:rsidRPr="0031302E" w:rsidRDefault="006A7057">
      <w:pPr>
        <w:pStyle w:val="afffff"/>
        <w:spacing w:before="120" w:after="120"/>
      </w:pPr>
      <w:bookmarkStart w:id="24" w:name="_Toc99349384"/>
      <w:bookmarkStart w:id="25" w:name="_Toc99349356"/>
      <w:bookmarkStart w:id="26" w:name="_Toc98321484"/>
      <w:bookmarkStart w:id="27" w:name="_Toc106284623"/>
      <w:bookmarkStart w:id="28" w:name="_Toc99349141"/>
      <w:bookmarkStart w:id="29" w:name="_Toc98321549"/>
      <w:bookmarkStart w:id="30" w:name="_Toc99349912"/>
      <w:r w:rsidRPr="0031302E">
        <w:rPr>
          <w:rFonts w:hint="eastAsia"/>
        </w:rPr>
        <w:t xml:space="preserve">5.4  </w:t>
      </w:r>
      <w:r w:rsidRPr="0031302E">
        <w:t>主要零部件要求</w:t>
      </w:r>
      <w:bookmarkEnd w:id="24"/>
      <w:bookmarkEnd w:id="25"/>
      <w:bookmarkEnd w:id="26"/>
      <w:bookmarkEnd w:id="27"/>
      <w:bookmarkEnd w:id="28"/>
      <w:bookmarkEnd w:id="29"/>
      <w:bookmarkEnd w:id="30"/>
    </w:p>
    <w:p w14:paraId="375234C3" w14:textId="77777777" w:rsidR="002C4BB3" w:rsidRPr="0031302E" w:rsidRDefault="006A7057">
      <w:pPr>
        <w:pStyle w:val="afffffa"/>
        <w:rPr>
          <w:rFonts w:ascii="黑体" w:eastAsia="黑体" w:hAnsi="黑体"/>
        </w:rPr>
      </w:pPr>
      <w:r w:rsidRPr="0031302E">
        <w:rPr>
          <w:rFonts w:ascii="黑体" w:eastAsia="黑体" w:hAnsi="黑体" w:hint="eastAsia"/>
        </w:rPr>
        <w:t>5.4.1  电气系统</w:t>
      </w:r>
    </w:p>
    <w:p w14:paraId="67BEE49E" w14:textId="77777777" w:rsidR="002C4BB3" w:rsidRPr="0031302E" w:rsidRDefault="006A7057">
      <w:pPr>
        <w:pStyle w:val="affffb"/>
        <w:spacing w:before="120" w:after="120"/>
        <w:rPr>
          <w:rFonts w:ascii="宋体" w:eastAsia="宋体" w:hAnsi="宋体"/>
        </w:rPr>
      </w:pPr>
      <w:r w:rsidRPr="0031302E">
        <w:rPr>
          <w:rFonts w:hAnsi="黑体" w:cs="黑体" w:hint="eastAsia"/>
        </w:rPr>
        <w:t>5.4.1.1</w:t>
      </w:r>
      <w:r w:rsidRPr="0031302E">
        <w:rPr>
          <w:rFonts w:ascii="宋体" w:eastAsia="宋体" w:hAnsi="宋体" w:hint="eastAsia"/>
        </w:rPr>
        <w:t xml:space="preserve">  驱动电机应符合GB/T 18488.1的要求。</w:t>
      </w:r>
    </w:p>
    <w:p w14:paraId="2155820D" w14:textId="23902E6D" w:rsidR="002C4BB3" w:rsidRPr="0031302E" w:rsidRDefault="006A7057">
      <w:pPr>
        <w:pStyle w:val="affffb"/>
        <w:spacing w:before="120" w:after="120"/>
        <w:rPr>
          <w:rFonts w:ascii="宋体" w:eastAsia="宋体" w:hAnsi="宋体"/>
        </w:rPr>
      </w:pPr>
      <w:r w:rsidRPr="0031302E">
        <w:rPr>
          <w:rFonts w:hAnsi="黑体" w:cs="黑体" w:hint="eastAsia"/>
        </w:rPr>
        <w:t>5.4.1.2</w:t>
      </w:r>
      <w:r w:rsidR="00EC78E4" w:rsidRPr="0031302E">
        <w:rPr>
          <w:rFonts w:hAnsi="黑体" w:cs="黑体"/>
        </w:rPr>
        <w:t xml:space="preserve">  </w:t>
      </w:r>
      <w:r w:rsidRPr="0031302E">
        <w:rPr>
          <w:rFonts w:ascii="宋体" w:eastAsia="宋体" w:hAnsi="宋体" w:hint="eastAsia"/>
        </w:rPr>
        <w:t>电气装置及线路连接应正确</w:t>
      </w:r>
      <w:r w:rsidR="00EC78E4" w:rsidRPr="0031302E">
        <w:rPr>
          <w:rFonts w:ascii="宋体" w:eastAsia="宋体" w:hAnsi="宋体" w:hint="eastAsia"/>
        </w:rPr>
        <w:t>、可靠，不应因振动而松脱，不应发生短路或断路。</w:t>
      </w:r>
    </w:p>
    <w:p w14:paraId="686B01D7" w14:textId="77777777" w:rsidR="002C4BB3" w:rsidRPr="0031302E" w:rsidRDefault="006A7057">
      <w:pPr>
        <w:pStyle w:val="affffb"/>
        <w:spacing w:before="120" w:after="120"/>
        <w:rPr>
          <w:rFonts w:ascii="宋体" w:eastAsia="宋体" w:hAnsi="宋体"/>
        </w:rPr>
      </w:pPr>
      <w:r w:rsidRPr="0031302E">
        <w:rPr>
          <w:rFonts w:hAnsi="黑体" w:cs="黑体" w:hint="eastAsia"/>
        </w:rPr>
        <w:t xml:space="preserve">5.4.1.3 </w:t>
      </w:r>
      <w:r w:rsidRPr="0031302E">
        <w:rPr>
          <w:rFonts w:ascii="宋体" w:eastAsia="宋体" w:hAnsi="宋体" w:hint="eastAsia"/>
        </w:rPr>
        <w:t xml:space="preserve"> 开关、按钮应操作方便，工作可靠，不应因振动而自行接通或关闭。</w:t>
      </w:r>
    </w:p>
    <w:p w14:paraId="6C327C21" w14:textId="77777777" w:rsidR="002C4BB3" w:rsidRPr="0031302E" w:rsidRDefault="006A7057">
      <w:pPr>
        <w:pStyle w:val="affffb"/>
        <w:spacing w:before="120" w:after="120"/>
        <w:rPr>
          <w:rFonts w:ascii="宋体" w:eastAsia="宋体" w:hAnsi="宋体"/>
        </w:rPr>
      </w:pPr>
      <w:r w:rsidRPr="0031302E">
        <w:rPr>
          <w:rFonts w:hAnsi="黑体" w:cs="黑体" w:hint="eastAsia"/>
        </w:rPr>
        <w:t xml:space="preserve">5.4.1.4 </w:t>
      </w:r>
      <w:r w:rsidRPr="0031302E">
        <w:rPr>
          <w:rFonts w:ascii="宋体" w:eastAsia="宋体" w:hAnsi="宋体" w:hint="eastAsia"/>
        </w:rPr>
        <w:t xml:space="preserve"> 电线应捆扎成束、布置整齐、固定卡紧，在导线穿越孔洞时应装设绝缘套管保护。</w:t>
      </w:r>
    </w:p>
    <w:p w14:paraId="564D1FCA" w14:textId="01FBFF41" w:rsidR="002C4BB3" w:rsidRPr="0031302E" w:rsidRDefault="006A7057">
      <w:pPr>
        <w:pStyle w:val="affff8"/>
        <w:spacing w:before="120" w:after="120"/>
      </w:pPr>
      <w:r w:rsidRPr="0031302E">
        <w:rPr>
          <w:rFonts w:hint="eastAsia"/>
        </w:rPr>
        <w:t xml:space="preserve">5.4.2  </w:t>
      </w:r>
      <w:r w:rsidR="000163B1" w:rsidRPr="0031302E">
        <w:rPr>
          <w:rFonts w:hint="eastAsia"/>
        </w:rPr>
        <w:t>自动导航</w:t>
      </w:r>
      <w:r w:rsidRPr="0031302E">
        <w:t>系统</w:t>
      </w:r>
    </w:p>
    <w:p w14:paraId="67C959C1" w14:textId="35B47ACC" w:rsidR="002C4BB3" w:rsidRPr="0031302E" w:rsidRDefault="006A7057">
      <w:pPr>
        <w:pStyle w:val="affffb"/>
        <w:spacing w:before="120" w:after="120"/>
        <w:rPr>
          <w:rFonts w:ascii="宋体" w:eastAsia="宋体" w:hAnsi="宋体"/>
        </w:rPr>
      </w:pPr>
      <w:r w:rsidRPr="0031302E">
        <w:rPr>
          <w:rFonts w:hAnsi="黑体" w:cs="黑体" w:hint="eastAsia"/>
        </w:rPr>
        <w:t xml:space="preserve">5.4.2.1 </w:t>
      </w:r>
      <w:r w:rsidRPr="0031302E">
        <w:rPr>
          <w:rFonts w:ascii="宋体" w:eastAsia="宋体" w:hAnsi="宋体" w:hint="eastAsia"/>
        </w:rPr>
        <w:t xml:space="preserve"> </w:t>
      </w:r>
      <w:r w:rsidR="000163B1" w:rsidRPr="0031302E">
        <w:rPr>
          <w:rFonts w:ascii="宋体" w:eastAsia="宋体" w:hAnsi="宋体" w:hint="eastAsia"/>
        </w:rPr>
        <w:t>自动导航系统的自动功能只应通过对应的遥控器进行操作。</w:t>
      </w:r>
    </w:p>
    <w:p w14:paraId="328524FE" w14:textId="3E6E3C4E" w:rsidR="002C4BB3" w:rsidRPr="0031302E" w:rsidRDefault="006A7057">
      <w:pPr>
        <w:pStyle w:val="affffb"/>
        <w:spacing w:before="120" w:after="120"/>
        <w:rPr>
          <w:rFonts w:ascii="宋体" w:eastAsia="宋体" w:hAnsi="宋体"/>
        </w:rPr>
      </w:pPr>
      <w:r w:rsidRPr="0031302E">
        <w:rPr>
          <w:rFonts w:hAnsi="黑体" w:cs="黑体" w:hint="eastAsia"/>
        </w:rPr>
        <w:t>5.4.2.2</w:t>
      </w:r>
      <w:r w:rsidRPr="0031302E">
        <w:rPr>
          <w:rFonts w:ascii="宋体" w:eastAsia="宋体" w:hAnsi="宋体" w:hint="eastAsia"/>
        </w:rPr>
        <w:t xml:space="preserve">  </w:t>
      </w:r>
      <w:r w:rsidR="000163B1" w:rsidRPr="0031302E">
        <w:rPr>
          <w:rFonts w:ascii="宋体" w:eastAsia="宋体" w:hAnsi="宋体" w:hint="eastAsia"/>
        </w:rPr>
        <w:t>自动导航系统关闭时，自动导航功能应自动恢复到遥控、手动控制状态或关闭状态。</w:t>
      </w:r>
    </w:p>
    <w:p w14:paraId="38E902FC" w14:textId="14A0EC39" w:rsidR="002C4BB3" w:rsidRPr="0031302E" w:rsidRDefault="006A7057">
      <w:pPr>
        <w:pStyle w:val="affffb"/>
        <w:spacing w:before="120" w:after="120"/>
        <w:rPr>
          <w:rFonts w:ascii="宋体" w:eastAsia="宋体" w:hAnsi="宋体"/>
        </w:rPr>
      </w:pPr>
      <w:r w:rsidRPr="0031302E">
        <w:rPr>
          <w:rFonts w:hAnsi="黑体" w:cs="黑体" w:hint="eastAsia"/>
        </w:rPr>
        <w:t xml:space="preserve">5.4.2.3 </w:t>
      </w:r>
      <w:r w:rsidRPr="0031302E">
        <w:rPr>
          <w:rFonts w:ascii="宋体" w:eastAsia="宋体" w:hAnsi="宋体" w:hint="eastAsia"/>
        </w:rPr>
        <w:t xml:space="preserve"> </w:t>
      </w:r>
      <w:r w:rsidR="002B045E" w:rsidRPr="0031302E">
        <w:rPr>
          <w:rFonts w:ascii="宋体" w:eastAsia="宋体" w:hAnsi="宋体" w:hint="eastAsia"/>
        </w:rPr>
        <w:t>自动导航功能只准许操作员启动，应使操作人员随时都可以撤销自动导航功能。</w:t>
      </w:r>
    </w:p>
    <w:p w14:paraId="7C92FF93" w14:textId="7C7F0E08" w:rsidR="002B045E" w:rsidRPr="0031302E" w:rsidRDefault="002B045E" w:rsidP="002B045E">
      <w:pPr>
        <w:pStyle w:val="affffb"/>
        <w:spacing w:before="120" w:after="120"/>
        <w:rPr>
          <w:rFonts w:ascii="宋体" w:eastAsia="宋体" w:hAnsi="宋体"/>
        </w:rPr>
      </w:pPr>
      <w:bookmarkStart w:id="31" w:name="_Hlk154607144"/>
      <w:r w:rsidRPr="0031302E">
        <w:rPr>
          <w:rFonts w:hAnsi="黑体" w:cs="黑体" w:hint="eastAsia"/>
        </w:rPr>
        <w:t>5.4.2.</w:t>
      </w:r>
      <w:r w:rsidRPr="0031302E">
        <w:rPr>
          <w:rFonts w:hAnsi="黑体" w:cs="黑体"/>
        </w:rPr>
        <w:t>4</w:t>
      </w:r>
      <w:r w:rsidRPr="0031302E">
        <w:rPr>
          <w:rFonts w:hAnsi="黑体" w:cs="黑体" w:hint="eastAsia"/>
        </w:rPr>
        <w:t xml:space="preserve"> </w:t>
      </w:r>
      <w:r w:rsidRPr="0031302E">
        <w:rPr>
          <w:rFonts w:ascii="宋体" w:eastAsia="宋体" w:hAnsi="宋体" w:hint="eastAsia"/>
        </w:rPr>
        <w:t xml:space="preserve"> 使用遥控/手动控制时，自动导航功能的自动控制应自动解除。</w:t>
      </w:r>
    </w:p>
    <w:bookmarkEnd w:id="31"/>
    <w:p w14:paraId="314A3D59" w14:textId="4E119DFF" w:rsidR="0031302E" w:rsidRPr="0031302E" w:rsidRDefault="0031302E" w:rsidP="0031302E">
      <w:pPr>
        <w:pStyle w:val="affffb"/>
        <w:spacing w:before="120" w:after="120"/>
      </w:pPr>
      <w:r w:rsidRPr="0031302E">
        <w:rPr>
          <w:rFonts w:hAnsi="黑体" w:cs="黑体" w:hint="eastAsia"/>
        </w:rPr>
        <w:t>5.4.2.</w:t>
      </w:r>
      <w:r w:rsidRPr="0031302E">
        <w:rPr>
          <w:rFonts w:hAnsi="黑体" w:cs="黑体"/>
        </w:rPr>
        <w:t>5</w:t>
      </w:r>
      <w:r w:rsidRPr="0031302E">
        <w:rPr>
          <w:rFonts w:hAnsi="黑体" w:cs="黑体" w:hint="eastAsia"/>
        </w:rPr>
        <w:t xml:space="preserve"> </w:t>
      </w:r>
      <w:r w:rsidRPr="0031302E">
        <w:rPr>
          <w:rFonts w:ascii="宋体" w:eastAsia="宋体" w:hAnsi="宋体" w:hint="eastAsia"/>
        </w:rPr>
        <w:t xml:space="preserve"> 自动导航系统操作方便性应符合N</w:t>
      </w:r>
      <w:r w:rsidRPr="0031302E">
        <w:rPr>
          <w:rFonts w:ascii="宋体" w:eastAsia="宋体" w:hAnsi="宋体"/>
        </w:rPr>
        <w:t>Y/T 3334-2018</w:t>
      </w:r>
      <w:r w:rsidRPr="0031302E">
        <w:rPr>
          <w:rFonts w:ascii="宋体" w:eastAsia="宋体" w:hAnsi="宋体" w:hint="eastAsia"/>
        </w:rPr>
        <w:t>。</w:t>
      </w:r>
    </w:p>
    <w:p w14:paraId="1E597EC6" w14:textId="77777777" w:rsidR="002C4BB3" w:rsidRPr="0031302E" w:rsidRDefault="006A7057">
      <w:pPr>
        <w:pStyle w:val="afffff"/>
        <w:spacing w:before="120" w:after="120"/>
      </w:pPr>
      <w:bookmarkStart w:id="32" w:name="_Toc106284624"/>
      <w:r w:rsidRPr="0031302E">
        <w:rPr>
          <w:rFonts w:hint="eastAsia"/>
        </w:rPr>
        <w:t xml:space="preserve">5.5  </w:t>
      </w:r>
      <w:r w:rsidRPr="0031302E">
        <w:t>可靠性</w:t>
      </w:r>
      <w:bookmarkEnd w:id="32"/>
    </w:p>
    <w:p w14:paraId="6A61331D" w14:textId="39FA3E14" w:rsidR="002C4BB3" w:rsidRPr="0031302E" w:rsidRDefault="006A7057">
      <w:pPr>
        <w:pStyle w:val="affff8"/>
        <w:spacing w:before="120" w:after="120"/>
        <w:rPr>
          <w:rFonts w:ascii="宋体" w:eastAsia="宋体" w:hAnsi="宋体"/>
        </w:rPr>
      </w:pPr>
      <w:r w:rsidRPr="0031302E">
        <w:rPr>
          <w:rFonts w:hAnsi="黑体" w:cs="黑体" w:hint="eastAsia"/>
        </w:rPr>
        <w:lastRenderedPageBreak/>
        <w:t xml:space="preserve">5.5.1 </w:t>
      </w:r>
      <w:r w:rsidRPr="0031302E">
        <w:rPr>
          <w:rFonts w:ascii="宋体" w:eastAsia="宋体" w:hAnsi="宋体" w:hint="eastAsia"/>
        </w:rPr>
        <w:t xml:space="preserve"> </w:t>
      </w:r>
      <w:r w:rsidR="000A2222" w:rsidRPr="0031302E">
        <w:rPr>
          <w:rFonts w:ascii="宋体" w:eastAsia="宋体" w:hAnsi="宋体" w:hint="eastAsia"/>
        </w:rPr>
        <w:t>旋耕机</w:t>
      </w:r>
      <w:r w:rsidRPr="0031302E">
        <w:rPr>
          <w:rFonts w:ascii="宋体" w:eastAsia="宋体" w:hAnsi="宋体" w:hint="eastAsia"/>
        </w:rPr>
        <w:t>平均故障间隔时间不应小于8</w:t>
      </w:r>
      <w:r w:rsidR="000A2222" w:rsidRPr="0031302E">
        <w:rPr>
          <w:rFonts w:ascii="宋体" w:eastAsia="宋体" w:hAnsi="宋体"/>
        </w:rPr>
        <w:t>5</w:t>
      </w:r>
      <w:r w:rsidRPr="0031302E">
        <w:rPr>
          <w:rFonts w:ascii="宋体" w:eastAsia="宋体" w:hAnsi="宋体" w:hint="eastAsia"/>
        </w:rPr>
        <w:t>h。</w:t>
      </w:r>
    </w:p>
    <w:p w14:paraId="2DF2E0CA" w14:textId="657ADFEB" w:rsidR="002C4BB3" w:rsidRPr="0031302E" w:rsidRDefault="006A7057">
      <w:pPr>
        <w:pStyle w:val="affff8"/>
        <w:spacing w:before="120" w:after="120"/>
        <w:rPr>
          <w:rFonts w:ascii="宋体" w:eastAsia="宋体" w:hAnsi="宋体"/>
        </w:rPr>
      </w:pPr>
      <w:r w:rsidRPr="0031302E">
        <w:rPr>
          <w:rFonts w:hAnsi="黑体" w:cs="黑体" w:hint="eastAsia"/>
        </w:rPr>
        <w:t xml:space="preserve">5.5.2 </w:t>
      </w:r>
      <w:r w:rsidRPr="0031302E">
        <w:rPr>
          <w:rFonts w:ascii="宋体" w:eastAsia="宋体" w:hAnsi="宋体" w:hint="eastAsia"/>
        </w:rPr>
        <w:t xml:space="preserve"> </w:t>
      </w:r>
      <w:r w:rsidR="000A2222" w:rsidRPr="0031302E">
        <w:rPr>
          <w:rFonts w:ascii="宋体" w:eastAsia="宋体" w:hAnsi="宋体" w:hint="eastAsia"/>
        </w:rPr>
        <w:t>旋耕机</w:t>
      </w:r>
      <w:r w:rsidRPr="0031302E">
        <w:rPr>
          <w:rFonts w:ascii="宋体" w:eastAsia="宋体" w:hAnsi="宋体" w:hint="eastAsia"/>
        </w:rPr>
        <w:t>使用有效度不应低于95%。</w:t>
      </w:r>
    </w:p>
    <w:p w14:paraId="59A66585" w14:textId="77777777" w:rsidR="002C4BB3" w:rsidRPr="0031302E" w:rsidRDefault="006A7057">
      <w:pPr>
        <w:pStyle w:val="affffe"/>
        <w:spacing w:before="240" w:after="240"/>
      </w:pPr>
      <w:bookmarkStart w:id="33" w:name="_Toc106284625"/>
      <w:r w:rsidRPr="0031302E">
        <w:rPr>
          <w:rFonts w:hint="eastAsia"/>
        </w:rPr>
        <w:t xml:space="preserve">6  </w:t>
      </w:r>
      <w:r w:rsidRPr="0031302E">
        <w:t>试验方法</w:t>
      </w:r>
      <w:bookmarkEnd w:id="33"/>
    </w:p>
    <w:p w14:paraId="5F918BBC" w14:textId="61A3FE09" w:rsidR="002C4BB3" w:rsidRPr="0031302E" w:rsidRDefault="006A7057">
      <w:pPr>
        <w:pStyle w:val="afffff"/>
        <w:spacing w:before="120" w:after="120"/>
        <w:rPr>
          <w:rFonts w:ascii="宋体" w:eastAsia="宋体" w:hAnsi="宋体"/>
        </w:rPr>
      </w:pPr>
      <w:bookmarkStart w:id="34" w:name="_Toc106284626"/>
      <w:r w:rsidRPr="0031302E">
        <w:rPr>
          <w:rFonts w:hAnsi="黑体" w:cs="黑体" w:hint="eastAsia"/>
        </w:rPr>
        <w:t xml:space="preserve">6.1 </w:t>
      </w:r>
      <w:r w:rsidRPr="0031302E">
        <w:rPr>
          <w:rFonts w:ascii="宋体" w:eastAsia="宋体" w:hAnsi="宋体" w:hint="eastAsia"/>
        </w:rPr>
        <w:t xml:space="preserve"> </w:t>
      </w:r>
      <w:r w:rsidR="001E665F" w:rsidRPr="0031302E">
        <w:rPr>
          <w:rFonts w:ascii="宋体" w:eastAsia="宋体" w:hAnsi="宋体" w:hint="eastAsia"/>
        </w:rPr>
        <w:t>旋耕机</w:t>
      </w:r>
      <w:r w:rsidRPr="0031302E">
        <w:rPr>
          <w:rFonts w:ascii="宋体" w:eastAsia="宋体" w:hAnsi="宋体"/>
        </w:rPr>
        <w:t>性能试验条件和方法按</w:t>
      </w:r>
      <w:r w:rsidRPr="0031302E">
        <w:rPr>
          <w:rFonts w:ascii="宋体" w:eastAsia="宋体" w:hAnsi="宋体" w:hint="eastAsia"/>
        </w:rPr>
        <w:t xml:space="preserve">GB/T </w:t>
      </w:r>
      <w:r w:rsidR="001E665F" w:rsidRPr="0031302E">
        <w:rPr>
          <w:rFonts w:ascii="宋体" w:eastAsia="宋体" w:hAnsi="宋体"/>
        </w:rPr>
        <w:t>5667</w:t>
      </w:r>
      <w:r w:rsidRPr="0031302E">
        <w:rPr>
          <w:rFonts w:ascii="宋体" w:eastAsia="宋体" w:hAnsi="宋体" w:hint="eastAsia"/>
        </w:rPr>
        <w:t>的规定进行。</w:t>
      </w:r>
      <w:bookmarkEnd w:id="34"/>
      <w:r w:rsidRPr="0031302E">
        <w:rPr>
          <w:rFonts w:ascii="宋体" w:eastAsia="宋体" w:hAnsi="宋体" w:hint="eastAsia"/>
        </w:rPr>
        <w:t>驱动电机</w:t>
      </w:r>
      <w:r w:rsidRPr="0031302E">
        <w:rPr>
          <w:rFonts w:ascii="宋体" w:eastAsia="宋体" w:hAnsi="宋体"/>
        </w:rPr>
        <w:t>试验条件和方法</w:t>
      </w:r>
      <w:r w:rsidRPr="0031302E">
        <w:rPr>
          <w:rFonts w:ascii="宋体" w:eastAsia="宋体" w:hAnsi="宋体" w:hint="eastAsia"/>
        </w:rPr>
        <w:t>GB/T 18488.2的规定进行。</w:t>
      </w:r>
    </w:p>
    <w:p w14:paraId="6DAAA521" w14:textId="77777777" w:rsidR="002C4BB3" w:rsidRPr="0031302E" w:rsidRDefault="006A7057">
      <w:pPr>
        <w:pStyle w:val="afffff"/>
        <w:spacing w:before="120" w:after="120"/>
        <w:rPr>
          <w:rFonts w:ascii="宋体" w:eastAsia="宋体" w:hAnsi="宋体"/>
        </w:rPr>
      </w:pPr>
      <w:bookmarkStart w:id="35" w:name="_Toc106284627"/>
      <w:r w:rsidRPr="0031302E">
        <w:rPr>
          <w:rFonts w:hAnsi="黑体" w:cs="黑体" w:hint="eastAsia"/>
        </w:rPr>
        <w:t xml:space="preserve">6.2 </w:t>
      </w:r>
      <w:r w:rsidRPr="0031302E">
        <w:rPr>
          <w:rFonts w:ascii="宋体" w:eastAsia="宋体" w:hAnsi="宋体" w:hint="eastAsia"/>
        </w:rPr>
        <w:t xml:space="preserve"> </w:t>
      </w:r>
      <w:r w:rsidRPr="0031302E">
        <w:rPr>
          <w:rFonts w:ascii="宋体" w:eastAsia="宋体" w:hAnsi="宋体"/>
        </w:rPr>
        <w:t>涂漆质量按</w:t>
      </w:r>
      <w:r w:rsidRPr="0031302E">
        <w:rPr>
          <w:rFonts w:ascii="宋体" w:eastAsia="宋体" w:hAnsi="宋体" w:hint="eastAsia"/>
        </w:rPr>
        <w:t>JB/T 5673检测。漆膜附着性能按JB/T 9832.2的规定检查。</w:t>
      </w:r>
      <w:bookmarkEnd w:id="35"/>
    </w:p>
    <w:p w14:paraId="468DCA2A" w14:textId="77777777" w:rsidR="002C4BB3" w:rsidRPr="0031302E" w:rsidRDefault="006A7057">
      <w:pPr>
        <w:pStyle w:val="afffff"/>
        <w:spacing w:before="120" w:after="120"/>
        <w:rPr>
          <w:rFonts w:ascii="宋体" w:eastAsia="宋体" w:hAnsi="宋体"/>
        </w:rPr>
      </w:pPr>
      <w:bookmarkStart w:id="36" w:name="_Toc106284628"/>
      <w:bookmarkStart w:id="37" w:name="_Toc99349389"/>
      <w:bookmarkStart w:id="38" w:name="_Toc99349917"/>
      <w:bookmarkStart w:id="39" w:name="_Toc99349146"/>
      <w:bookmarkStart w:id="40" w:name="_Toc99349366"/>
      <w:r w:rsidRPr="0031302E">
        <w:rPr>
          <w:rFonts w:hAnsi="黑体" w:cs="黑体" w:hint="eastAsia"/>
        </w:rPr>
        <w:t xml:space="preserve">6.3 </w:t>
      </w:r>
      <w:r w:rsidRPr="0031302E">
        <w:rPr>
          <w:rFonts w:ascii="宋体" w:eastAsia="宋体" w:hAnsi="宋体" w:hint="eastAsia"/>
        </w:rPr>
        <w:t xml:space="preserve"> 可靠性试验按GB/T 24648.1的规定进行。</w:t>
      </w:r>
      <w:bookmarkEnd w:id="36"/>
      <w:bookmarkEnd w:id="37"/>
      <w:bookmarkEnd w:id="38"/>
      <w:bookmarkEnd w:id="39"/>
      <w:bookmarkEnd w:id="40"/>
    </w:p>
    <w:p w14:paraId="48918BBE" w14:textId="27E643EE" w:rsidR="002C4BB3" w:rsidRPr="0031302E" w:rsidRDefault="006A7057">
      <w:pPr>
        <w:pStyle w:val="afffff"/>
        <w:spacing w:before="120" w:after="120"/>
      </w:pPr>
      <w:bookmarkStart w:id="41" w:name="_Toc99349367"/>
      <w:bookmarkStart w:id="42" w:name="_Toc99349147"/>
      <w:bookmarkStart w:id="43" w:name="_Toc99349390"/>
      <w:bookmarkStart w:id="44" w:name="_Toc99349918"/>
      <w:bookmarkStart w:id="45" w:name="_Toc106284629"/>
      <w:r w:rsidRPr="0031302E">
        <w:rPr>
          <w:rFonts w:hint="eastAsia"/>
        </w:rPr>
        <w:t>6.4  直</w:t>
      </w:r>
      <w:bookmarkEnd w:id="41"/>
      <w:bookmarkEnd w:id="42"/>
      <w:bookmarkEnd w:id="43"/>
      <w:bookmarkEnd w:id="44"/>
      <w:bookmarkEnd w:id="45"/>
      <w:r w:rsidR="00371AD5" w:rsidRPr="0031302E">
        <w:rPr>
          <w:rFonts w:hint="eastAsia"/>
        </w:rPr>
        <w:t>线路径跟踪精度</w:t>
      </w:r>
    </w:p>
    <w:p w14:paraId="2680E12C" w14:textId="77777777" w:rsidR="00A11C7B" w:rsidRPr="0031302E" w:rsidRDefault="00371AD5">
      <w:pPr>
        <w:pStyle w:val="afffff"/>
        <w:spacing w:before="120" w:after="120"/>
        <w:ind w:firstLineChars="200" w:firstLine="420"/>
        <w:rPr>
          <w:rFonts w:ascii="宋体" w:eastAsia="宋体" w:hAnsi="宋体"/>
          <w:kern w:val="2"/>
          <w:szCs w:val="24"/>
        </w:rPr>
      </w:pPr>
      <w:bookmarkStart w:id="46" w:name="_Toc106284630"/>
      <w:bookmarkStart w:id="47" w:name="_Toc99349148"/>
      <w:bookmarkStart w:id="48" w:name="_Toc99349919"/>
      <w:bookmarkStart w:id="49" w:name="_Toc99349391"/>
      <w:bookmarkStart w:id="50" w:name="_Toc99349368"/>
      <w:r w:rsidRPr="0031302E">
        <w:rPr>
          <w:rFonts w:ascii="宋体" w:eastAsia="宋体" w:hAnsi="宋体" w:hint="eastAsia"/>
          <w:kern w:val="2"/>
          <w:szCs w:val="24"/>
        </w:rPr>
        <w:t>油电混合无人驾驶履带式旋耕机在农田上进行自动导航作业时，在该旋耕机上安装第三方高精度测量型天线和接收机。天线的安装位置位于该旋耕机的纵向中心线上，安装高度应贴近地面。在自动导航作业前，利用第三方高精度测量型接收机记录自动导航作业的A、B点坐标。以A、B点为端点生成直线导航路径，路径长度应不小于1</w:t>
      </w:r>
      <w:r w:rsidRPr="0031302E">
        <w:rPr>
          <w:rFonts w:ascii="宋体" w:eastAsia="宋体" w:hAnsi="宋体"/>
          <w:kern w:val="2"/>
          <w:szCs w:val="24"/>
        </w:rPr>
        <w:t>00m</w:t>
      </w:r>
      <w:r w:rsidRPr="0031302E">
        <w:rPr>
          <w:rFonts w:ascii="宋体" w:eastAsia="宋体" w:hAnsi="宋体" w:hint="eastAsia"/>
          <w:kern w:val="2"/>
          <w:szCs w:val="24"/>
        </w:rPr>
        <w:t>。</w:t>
      </w:r>
      <w:r w:rsidR="00A11C7B" w:rsidRPr="0031302E">
        <w:rPr>
          <w:rFonts w:ascii="宋体" w:eastAsia="宋体" w:hAnsi="宋体" w:hint="eastAsia"/>
          <w:kern w:val="2"/>
          <w:szCs w:val="24"/>
        </w:rPr>
        <w:t>旋耕机开启自动导航功能沿A</w:t>
      </w:r>
      <w:r w:rsidR="00A11C7B" w:rsidRPr="0031302E">
        <w:rPr>
          <w:rFonts w:ascii="宋体" w:eastAsia="宋体" w:hAnsi="宋体"/>
          <w:kern w:val="2"/>
          <w:szCs w:val="24"/>
        </w:rPr>
        <w:t>-B</w:t>
      </w:r>
      <w:r w:rsidR="00A11C7B" w:rsidRPr="0031302E">
        <w:rPr>
          <w:rFonts w:ascii="宋体" w:eastAsia="宋体" w:hAnsi="宋体" w:hint="eastAsia"/>
          <w:kern w:val="2"/>
          <w:szCs w:val="24"/>
        </w:rPr>
        <w:t>路径进行自动导航作业，作业速度为使用说明书中允许的最大速度。用第三方高精度测量型接收机记录实际作业轨迹点位置数据</w:t>
      </w:r>
      <m:oMath>
        <m:sSub>
          <m:sSubPr>
            <m:ctrlPr>
              <w:rPr>
                <w:rFonts w:ascii="Cambria Math" w:eastAsia="宋体" w:hAnsi="Cambria Math"/>
                <w:i/>
                <w:kern w:val="2"/>
                <w:szCs w:val="24"/>
              </w:rPr>
            </m:ctrlPr>
          </m:sSubPr>
          <m:e>
            <m:r>
              <w:rPr>
                <w:rFonts w:ascii="Cambria Math" w:eastAsia="宋体" w:hAnsi="Cambria Math"/>
                <w:kern w:val="2"/>
                <w:szCs w:val="24"/>
              </w:rPr>
              <m:t>x</m:t>
            </m:r>
          </m:e>
          <m:sub>
            <m:r>
              <w:rPr>
                <w:rFonts w:ascii="Cambria Math" w:eastAsia="宋体" w:hAnsi="Cambria Math"/>
                <w:kern w:val="2"/>
                <w:szCs w:val="24"/>
              </w:rPr>
              <m:t>i</m:t>
            </m:r>
          </m:sub>
        </m:sSub>
      </m:oMath>
      <w:r w:rsidR="00A11C7B" w:rsidRPr="0031302E">
        <w:rPr>
          <w:rFonts w:ascii="宋体" w:eastAsia="宋体" w:hAnsi="宋体" w:hint="eastAsia"/>
          <w:kern w:val="2"/>
          <w:szCs w:val="24"/>
        </w:rPr>
        <w:t>，计算旋耕机实际距离A</w:t>
      </w:r>
      <w:r w:rsidR="00A11C7B" w:rsidRPr="0031302E">
        <w:rPr>
          <w:rFonts w:ascii="宋体" w:eastAsia="宋体" w:hAnsi="宋体"/>
          <w:kern w:val="2"/>
          <w:szCs w:val="24"/>
        </w:rPr>
        <w:t>-B</w:t>
      </w:r>
      <w:r w:rsidR="00A11C7B" w:rsidRPr="0031302E">
        <w:rPr>
          <w:rFonts w:ascii="宋体" w:eastAsia="宋体" w:hAnsi="宋体" w:hint="eastAsia"/>
          <w:kern w:val="2"/>
          <w:szCs w:val="24"/>
        </w:rPr>
        <w:t>导航线的距离，利用式（1）计算出旋耕机自动导航作业位置点与基准线A</w:t>
      </w:r>
      <w:r w:rsidR="00A11C7B" w:rsidRPr="0031302E">
        <w:rPr>
          <w:rFonts w:ascii="宋体" w:eastAsia="宋体" w:hAnsi="宋体"/>
          <w:kern w:val="2"/>
          <w:szCs w:val="24"/>
        </w:rPr>
        <w:t>-B</w:t>
      </w:r>
      <w:r w:rsidR="00A11C7B" w:rsidRPr="0031302E">
        <w:rPr>
          <w:rFonts w:ascii="宋体" w:eastAsia="宋体" w:hAnsi="宋体" w:hint="eastAsia"/>
          <w:kern w:val="2"/>
          <w:szCs w:val="24"/>
        </w:rPr>
        <w:t>导航线的距离的标准差，该标准差为直线路径跟踪精度，直线路径跟踪精度应不大于5</w:t>
      </w:r>
      <w:r w:rsidR="00A11C7B" w:rsidRPr="0031302E">
        <w:rPr>
          <w:rFonts w:ascii="宋体" w:eastAsia="宋体" w:hAnsi="宋体"/>
          <w:kern w:val="2"/>
          <w:szCs w:val="24"/>
        </w:rPr>
        <w:t>cm</w:t>
      </w:r>
      <w:r w:rsidR="00A11C7B" w:rsidRPr="0031302E">
        <w:rPr>
          <w:rFonts w:ascii="宋体" w:eastAsia="宋体" w:hAnsi="宋体" w:hint="eastAsia"/>
          <w:kern w:val="2"/>
          <w:szCs w:val="24"/>
        </w:rPr>
        <w:t>。</w:t>
      </w:r>
    </w:p>
    <w:tbl>
      <w:tblPr>
        <w:tblStyle w:val="af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828"/>
      </w:tblGrid>
      <w:tr w:rsidR="0031302E" w:rsidRPr="0031302E" w14:paraId="75B052CF" w14:textId="77777777" w:rsidTr="00A11C7B">
        <w:trPr>
          <w:jc w:val="center"/>
        </w:trPr>
        <w:tc>
          <w:tcPr>
            <w:tcW w:w="6516" w:type="dxa"/>
            <w:vAlign w:val="center"/>
          </w:tcPr>
          <w:p w14:paraId="4E00C725" w14:textId="6990B538" w:rsidR="00A11C7B" w:rsidRPr="0031302E" w:rsidRDefault="00000000" w:rsidP="00A11C7B">
            <w:pPr>
              <w:pStyle w:val="afffff"/>
              <w:spacing w:before="120" w:after="120"/>
              <w:jc w:val="center"/>
              <w:rPr>
                <w:rFonts w:ascii="宋体" w:eastAsia="宋体" w:hAnsi="宋体"/>
                <w:kern w:val="2"/>
                <w:szCs w:val="24"/>
              </w:rPr>
            </w:pPr>
            <m:oMathPara>
              <m:oMath>
                <m:sSub>
                  <m:sSubPr>
                    <m:ctrlPr>
                      <w:rPr>
                        <w:rFonts w:ascii="Cambria Math" w:eastAsia="宋体" w:hAnsi="Cambria Math"/>
                        <w:i/>
                        <w:kern w:val="2"/>
                        <w:szCs w:val="24"/>
                      </w:rPr>
                    </m:ctrlPr>
                  </m:sSubPr>
                  <m:e>
                    <m:r>
                      <w:rPr>
                        <w:rFonts w:ascii="Cambria Math" w:eastAsia="宋体" w:hAnsi="Cambria Math"/>
                        <w:kern w:val="2"/>
                        <w:szCs w:val="24"/>
                      </w:rPr>
                      <m:t>S</m:t>
                    </m:r>
                  </m:e>
                  <m:sub>
                    <m:r>
                      <w:rPr>
                        <w:rFonts w:ascii="Cambria Math" w:eastAsia="宋体" w:hAnsi="Cambria Math" w:hint="eastAsia"/>
                        <w:kern w:val="2"/>
                        <w:szCs w:val="24"/>
                      </w:rPr>
                      <m:t>a</m:t>
                    </m:r>
                  </m:sub>
                </m:sSub>
                <m:r>
                  <w:rPr>
                    <w:rFonts w:ascii="Cambria Math" w:eastAsia="宋体" w:hAnsi="Cambria Math" w:hint="eastAsia"/>
                    <w:kern w:val="2"/>
                    <w:szCs w:val="24"/>
                  </w:rPr>
                  <m:t>=</m:t>
                </m:r>
                <m:rad>
                  <m:radPr>
                    <m:degHide m:val="1"/>
                    <m:ctrlPr>
                      <w:rPr>
                        <w:rFonts w:ascii="Cambria Math" w:eastAsia="宋体" w:hAnsi="Cambria Math"/>
                        <w:i/>
                        <w:kern w:val="2"/>
                        <w:szCs w:val="24"/>
                      </w:rPr>
                    </m:ctrlPr>
                  </m:radPr>
                  <m:deg/>
                  <m:e>
                    <m:nary>
                      <m:naryPr>
                        <m:chr m:val="∑"/>
                        <m:limLoc m:val="undOvr"/>
                        <m:ctrlPr>
                          <w:rPr>
                            <w:rFonts w:ascii="Cambria Math" w:eastAsia="宋体" w:hAnsi="Cambria Math"/>
                            <w:i/>
                            <w:kern w:val="2"/>
                            <w:szCs w:val="24"/>
                          </w:rPr>
                        </m:ctrlPr>
                      </m:naryPr>
                      <m:sub>
                        <m:r>
                          <w:rPr>
                            <w:rFonts w:ascii="Cambria Math" w:eastAsia="宋体" w:hAnsi="Cambria Math" w:hint="eastAsia"/>
                            <w:kern w:val="2"/>
                            <w:szCs w:val="24"/>
                          </w:rPr>
                          <m:t>i</m:t>
                        </m:r>
                      </m:sub>
                      <m:sup>
                        <m:r>
                          <w:rPr>
                            <w:rFonts w:ascii="Cambria Math" w:eastAsia="宋体" w:hAnsi="Cambria Math"/>
                            <w:kern w:val="2"/>
                            <w:szCs w:val="24"/>
                          </w:rPr>
                          <m:t>N</m:t>
                        </m:r>
                      </m:sup>
                      <m:e>
                        <m:f>
                          <m:fPr>
                            <m:type m:val="lin"/>
                            <m:ctrlPr>
                              <w:rPr>
                                <w:rFonts w:ascii="Cambria Math" w:eastAsia="宋体" w:hAnsi="Cambria Math"/>
                                <w:i/>
                                <w:kern w:val="2"/>
                                <w:szCs w:val="24"/>
                              </w:rPr>
                            </m:ctrlPr>
                          </m:fPr>
                          <m:num>
                            <m:sSup>
                              <m:sSupPr>
                                <m:ctrlPr>
                                  <w:rPr>
                                    <w:rFonts w:ascii="Cambria Math" w:eastAsia="宋体" w:hAnsi="Cambria Math"/>
                                    <w:i/>
                                    <w:kern w:val="2"/>
                                    <w:szCs w:val="24"/>
                                  </w:rPr>
                                </m:ctrlPr>
                              </m:sSupPr>
                              <m:e>
                                <m:d>
                                  <m:dPr>
                                    <m:ctrlPr>
                                      <w:rPr>
                                        <w:rFonts w:ascii="Cambria Math" w:eastAsia="宋体" w:hAnsi="Cambria Math"/>
                                        <w:i/>
                                        <w:kern w:val="2"/>
                                        <w:szCs w:val="24"/>
                                      </w:rPr>
                                    </m:ctrlPr>
                                  </m:dPr>
                                  <m:e>
                                    <m:sSub>
                                      <m:sSubPr>
                                        <m:ctrlPr>
                                          <w:rPr>
                                            <w:rFonts w:ascii="Cambria Math" w:eastAsia="宋体" w:hAnsi="Cambria Math"/>
                                            <w:i/>
                                            <w:kern w:val="2"/>
                                            <w:szCs w:val="24"/>
                                          </w:rPr>
                                        </m:ctrlPr>
                                      </m:sSubPr>
                                      <m:e>
                                        <m:r>
                                          <w:rPr>
                                            <w:rFonts w:ascii="Cambria Math" w:eastAsia="宋体" w:hAnsi="Cambria Math"/>
                                            <w:kern w:val="2"/>
                                            <w:szCs w:val="24"/>
                                          </w:rPr>
                                          <m:t>x</m:t>
                                        </m:r>
                                      </m:e>
                                      <m:sub>
                                        <m:r>
                                          <w:rPr>
                                            <w:rFonts w:ascii="Cambria Math" w:eastAsia="宋体" w:hAnsi="Cambria Math"/>
                                            <w:kern w:val="2"/>
                                            <w:szCs w:val="24"/>
                                          </w:rPr>
                                          <m:t>i</m:t>
                                        </m:r>
                                      </m:sub>
                                    </m:sSub>
                                    <m:r>
                                      <w:rPr>
                                        <w:rFonts w:ascii="Cambria Math" w:eastAsia="宋体" w:hAnsi="Cambria Math"/>
                                        <w:kern w:val="2"/>
                                        <w:szCs w:val="24"/>
                                      </w:rPr>
                                      <m:t>-</m:t>
                                    </m:r>
                                    <m:acc>
                                      <m:accPr>
                                        <m:chr m:val="̅"/>
                                        <m:ctrlPr>
                                          <w:rPr>
                                            <w:rFonts w:ascii="Cambria Math" w:eastAsia="宋体" w:hAnsi="Cambria Math"/>
                                            <w:i/>
                                            <w:kern w:val="2"/>
                                            <w:szCs w:val="24"/>
                                          </w:rPr>
                                        </m:ctrlPr>
                                      </m:accPr>
                                      <m:e>
                                        <m:r>
                                          <w:rPr>
                                            <w:rFonts w:ascii="Cambria Math" w:eastAsia="宋体" w:hAnsi="Cambria Math"/>
                                            <w:kern w:val="2"/>
                                            <w:szCs w:val="24"/>
                                          </w:rPr>
                                          <m:t>x</m:t>
                                        </m:r>
                                      </m:e>
                                    </m:acc>
                                  </m:e>
                                </m:d>
                              </m:e>
                              <m:sup>
                                <m:r>
                                  <w:rPr>
                                    <w:rFonts w:ascii="Cambria Math" w:eastAsia="宋体" w:hAnsi="Cambria Math"/>
                                    <w:kern w:val="2"/>
                                    <w:szCs w:val="24"/>
                                  </w:rPr>
                                  <m:t>2</m:t>
                                </m:r>
                              </m:sup>
                            </m:sSup>
                          </m:num>
                          <m:den>
                            <m:d>
                              <m:dPr>
                                <m:ctrlPr>
                                  <w:rPr>
                                    <w:rFonts w:ascii="Cambria Math" w:eastAsia="宋体" w:hAnsi="Cambria Math"/>
                                    <w:i/>
                                    <w:kern w:val="2"/>
                                    <w:szCs w:val="24"/>
                                  </w:rPr>
                                </m:ctrlPr>
                              </m:dPr>
                              <m:e>
                                <m:r>
                                  <w:rPr>
                                    <w:rFonts w:ascii="Cambria Math" w:eastAsia="宋体" w:hAnsi="Cambria Math"/>
                                    <w:kern w:val="2"/>
                                    <w:szCs w:val="24"/>
                                  </w:rPr>
                                  <m:t>N-1</m:t>
                                </m:r>
                              </m:e>
                            </m:d>
                          </m:den>
                        </m:f>
                      </m:e>
                    </m:nary>
                  </m:e>
                </m:rad>
              </m:oMath>
            </m:oMathPara>
          </w:p>
        </w:tc>
        <w:tc>
          <w:tcPr>
            <w:tcW w:w="2828" w:type="dxa"/>
            <w:vAlign w:val="center"/>
          </w:tcPr>
          <w:p w14:paraId="0EE4AC3D" w14:textId="26EEA377" w:rsidR="00A11C7B" w:rsidRPr="0031302E" w:rsidRDefault="00A11C7B" w:rsidP="00A11C7B">
            <w:pPr>
              <w:pStyle w:val="afffff"/>
              <w:spacing w:before="120" w:after="120"/>
              <w:jc w:val="right"/>
              <w:rPr>
                <w:rFonts w:ascii="宋体" w:eastAsia="宋体" w:hAnsi="宋体"/>
                <w:kern w:val="2"/>
                <w:szCs w:val="24"/>
              </w:rPr>
            </w:pPr>
            <w:r w:rsidRPr="0031302E">
              <w:rPr>
                <w:rFonts w:ascii="宋体" w:eastAsia="宋体" w:hAnsi="宋体" w:hint="eastAsia"/>
                <w:kern w:val="2"/>
                <w:szCs w:val="24"/>
              </w:rPr>
              <w:t>（1）</w:t>
            </w:r>
          </w:p>
        </w:tc>
      </w:tr>
    </w:tbl>
    <w:p w14:paraId="11C6838E" w14:textId="6FD18B94" w:rsidR="00A11C7B" w:rsidRPr="0031302E" w:rsidRDefault="00A11C7B" w:rsidP="00A11C7B">
      <w:pPr>
        <w:pStyle w:val="afffff"/>
        <w:spacing w:before="120" w:after="120"/>
        <w:ind w:firstLineChars="200" w:firstLine="420"/>
        <w:rPr>
          <w:rFonts w:ascii="宋体" w:eastAsia="宋体" w:hAnsi="宋体"/>
          <w:kern w:val="2"/>
          <w:szCs w:val="24"/>
        </w:rPr>
      </w:pPr>
      <w:r w:rsidRPr="0031302E">
        <w:rPr>
          <w:rFonts w:ascii="宋体" w:eastAsia="宋体" w:hAnsi="宋体" w:hint="eastAsia"/>
          <w:kern w:val="2"/>
          <w:szCs w:val="24"/>
        </w:rPr>
        <w:t>式中：</w:t>
      </w:r>
    </w:p>
    <w:p w14:paraId="54E4A8B2" w14:textId="4CEF8989" w:rsidR="00A11C7B" w:rsidRPr="0031302E" w:rsidRDefault="00000000" w:rsidP="00A11C7B">
      <w:pPr>
        <w:pStyle w:val="affff9"/>
        <w:ind w:firstLine="420"/>
        <w:rPr>
          <w:kern w:val="2"/>
          <w:szCs w:val="24"/>
        </w:rPr>
      </w:pPr>
      <m:oMath>
        <m:sSub>
          <m:sSubPr>
            <m:ctrlPr>
              <w:rPr>
                <w:rFonts w:ascii="Cambria Math" w:hAnsi="Cambria Math"/>
                <w:i/>
                <w:kern w:val="2"/>
                <w:szCs w:val="24"/>
              </w:rPr>
            </m:ctrlPr>
          </m:sSubPr>
          <m:e>
            <m:r>
              <w:rPr>
                <w:rFonts w:ascii="Cambria Math" w:hAnsi="Cambria Math"/>
                <w:kern w:val="2"/>
                <w:szCs w:val="24"/>
              </w:rPr>
              <m:t>S</m:t>
            </m:r>
          </m:e>
          <m:sub>
            <m:r>
              <w:rPr>
                <w:rFonts w:ascii="Cambria Math" w:hAnsi="Cambria Math" w:hint="eastAsia"/>
                <w:kern w:val="2"/>
                <w:szCs w:val="24"/>
              </w:rPr>
              <m:t>a</m:t>
            </m:r>
          </m:sub>
        </m:sSub>
      </m:oMath>
      <w:r w:rsidR="00074A53" w:rsidRPr="0031302E">
        <w:rPr>
          <w:rFonts w:hint="eastAsia"/>
          <w:kern w:val="2"/>
          <w:szCs w:val="24"/>
        </w:rPr>
        <w:t>--直线路径跟踪精度；</w:t>
      </w:r>
    </w:p>
    <w:p w14:paraId="57C63CD8" w14:textId="5DB7D4E1" w:rsidR="00074A53" w:rsidRPr="0031302E" w:rsidRDefault="00000000" w:rsidP="00A11C7B">
      <w:pPr>
        <w:pStyle w:val="affff9"/>
        <w:ind w:firstLine="420"/>
        <w:rPr>
          <w:kern w:val="2"/>
          <w:szCs w:val="24"/>
        </w:rPr>
      </w:pPr>
      <m:oMath>
        <m:sSub>
          <m:sSubPr>
            <m:ctrlPr>
              <w:rPr>
                <w:rFonts w:ascii="Cambria Math" w:hAnsi="Cambria Math"/>
                <w:i/>
                <w:kern w:val="2"/>
                <w:szCs w:val="24"/>
              </w:rPr>
            </m:ctrlPr>
          </m:sSubPr>
          <m:e>
            <m:r>
              <w:rPr>
                <w:rFonts w:ascii="Cambria Math" w:hAnsi="Cambria Math"/>
                <w:kern w:val="2"/>
                <w:szCs w:val="24"/>
              </w:rPr>
              <m:t>x</m:t>
            </m:r>
          </m:e>
          <m:sub>
            <m:r>
              <w:rPr>
                <w:rFonts w:ascii="Cambria Math" w:hAnsi="Cambria Math"/>
                <w:kern w:val="2"/>
                <w:szCs w:val="24"/>
              </w:rPr>
              <m:t>i</m:t>
            </m:r>
          </m:sub>
        </m:sSub>
      </m:oMath>
      <w:r w:rsidR="00074A53" w:rsidRPr="0031302E">
        <w:rPr>
          <w:kern w:val="2"/>
          <w:szCs w:val="24"/>
        </w:rPr>
        <w:t>—</w:t>
      </w:r>
      <w:r w:rsidR="00074A53" w:rsidRPr="0031302E">
        <w:rPr>
          <w:rFonts w:hint="eastAsia"/>
          <w:kern w:val="2"/>
          <w:szCs w:val="24"/>
        </w:rPr>
        <w:t>自动导航系统实际行驶轨迹点到A</w:t>
      </w:r>
      <w:r w:rsidR="00074A53" w:rsidRPr="0031302E">
        <w:rPr>
          <w:kern w:val="2"/>
          <w:szCs w:val="24"/>
        </w:rPr>
        <w:t>B</w:t>
      </w:r>
      <w:r w:rsidR="00074A53" w:rsidRPr="0031302E">
        <w:rPr>
          <w:rFonts w:hint="eastAsia"/>
          <w:kern w:val="2"/>
          <w:szCs w:val="24"/>
        </w:rPr>
        <w:t>线的距离，单位为厘米（c</w:t>
      </w:r>
      <w:r w:rsidR="00074A53" w:rsidRPr="0031302E">
        <w:rPr>
          <w:kern w:val="2"/>
          <w:szCs w:val="24"/>
        </w:rPr>
        <w:t>m</w:t>
      </w:r>
      <w:r w:rsidR="00074A53" w:rsidRPr="0031302E">
        <w:rPr>
          <w:rFonts w:hint="eastAsia"/>
          <w:kern w:val="2"/>
          <w:szCs w:val="24"/>
        </w:rPr>
        <w:t>）；</w:t>
      </w:r>
    </w:p>
    <w:p w14:paraId="706E9846" w14:textId="245D9506" w:rsidR="00074A53" w:rsidRPr="0031302E" w:rsidRDefault="00000000" w:rsidP="00A11C7B">
      <w:pPr>
        <w:pStyle w:val="affff9"/>
        <w:ind w:firstLine="420"/>
        <w:rPr>
          <w:kern w:val="2"/>
          <w:szCs w:val="24"/>
        </w:rPr>
      </w:pPr>
      <m:oMath>
        <m:acc>
          <m:accPr>
            <m:chr m:val="̅"/>
            <m:ctrlPr>
              <w:rPr>
                <w:rFonts w:ascii="Cambria Math" w:hAnsi="Cambria Math"/>
                <w:i/>
                <w:kern w:val="2"/>
                <w:szCs w:val="24"/>
              </w:rPr>
            </m:ctrlPr>
          </m:accPr>
          <m:e>
            <m:r>
              <w:rPr>
                <w:rFonts w:ascii="Cambria Math" w:hAnsi="Cambria Math"/>
                <w:kern w:val="2"/>
                <w:szCs w:val="24"/>
              </w:rPr>
              <m:t>x</m:t>
            </m:r>
          </m:e>
        </m:acc>
      </m:oMath>
      <w:r w:rsidR="00074A53" w:rsidRPr="0031302E">
        <w:rPr>
          <w:rFonts w:hint="eastAsia"/>
          <w:kern w:val="2"/>
          <w:szCs w:val="24"/>
        </w:rPr>
        <w:t>--自动导航系统实际行驶轨迹点到A</w:t>
      </w:r>
      <w:r w:rsidR="00074A53" w:rsidRPr="0031302E">
        <w:rPr>
          <w:kern w:val="2"/>
          <w:szCs w:val="24"/>
        </w:rPr>
        <w:t>B</w:t>
      </w:r>
      <w:r w:rsidR="00074A53" w:rsidRPr="0031302E">
        <w:rPr>
          <w:rFonts w:hint="eastAsia"/>
          <w:kern w:val="2"/>
          <w:szCs w:val="24"/>
        </w:rPr>
        <w:t>线的距离的平均值，单位为厘米（c</w:t>
      </w:r>
      <w:r w:rsidR="00074A53" w:rsidRPr="0031302E">
        <w:rPr>
          <w:kern w:val="2"/>
          <w:szCs w:val="24"/>
        </w:rPr>
        <w:t>m</w:t>
      </w:r>
      <w:r w:rsidR="00074A53" w:rsidRPr="0031302E">
        <w:rPr>
          <w:rFonts w:hint="eastAsia"/>
          <w:kern w:val="2"/>
          <w:szCs w:val="24"/>
        </w:rPr>
        <w:t>）；</w:t>
      </w:r>
    </w:p>
    <w:p w14:paraId="352ABFB2" w14:textId="071700AB" w:rsidR="00074A53" w:rsidRPr="0031302E" w:rsidRDefault="00074A53" w:rsidP="00A11C7B">
      <w:pPr>
        <w:pStyle w:val="affff9"/>
        <w:ind w:firstLine="420"/>
      </w:pPr>
      <w:r w:rsidRPr="0031302E">
        <w:rPr>
          <w:rFonts w:hint="eastAsia"/>
          <w:kern w:val="2"/>
          <w:szCs w:val="24"/>
        </w:rPr>
        <w:t>N</w:t>
      </w:r>
      <w:r w:rsidRPr="0031302E">
        <w:rPr>
          <w:kern w:val="2"/>
          <w:szCs w:val="24"/>
        </w:rPr>
        <w:t>—</w:t>
      </w:r>
      <w:r w:rsidRPr="0031302E">
        <w:rPr>
          <w:rFonts w:hint="eastAsia"/>
          <w:kern w:val="2"/>
          <w:szCs w:val="24"/>
        </w:rPr>
        <w:t>所取检测点的个数。</w:t>
      </w:r>
    </w:p>
    <w:p w14:paraId="3E89B9B9" w14:textId="77777777" w:rsidR="002C4BB3" w:rsidRPr="0031302E" w:rsidRDefault="006A7057">
      <w:pPr>
        <w:pStyle w:val="afffff"/>
        <w:spacing w:before="120" w:after="120"/>
        <w:rPr>
          <w:rFonts w:ascii="宋体" w:eastAsia="宋体" w:hAnsi="宋体"/>
        </w:rPr>
      </w:pPr>
      <w:bookmarkStart w:id="51" w:name="_Toc106284631"/>
      <w:bookmarkEnd w:id="46"/>
      <w:bookmarkEnd w:id="47"/>
      <w:bookmarkEnd w:id="48"/>
      <w:bookmarkEnd w:id="49"/>
      <w:bookmarkEnd w:id="50"/>
      <w:r w:rsidRPr="0031302E">
        <w:rPr>
          <w:rFonts w:hAnsi="黑体" w:cs="黑体" w:hint="eastAsia"/>
        </w:rPr>
        <w:t xml:space="preserve">6.5 </w:t>
      </w:r>
      <w:r w:rsidRPr="0031302E">
        <w:rPr>
          <w:rFonts w:ascii="宋体" w:eastAsia="宋体" w:hAnsi="宋体" w:hint="eastAsia"/>
        </w:rPr>
        <w:t xml:space="preserve"> </w:t>
      </w:r>
      <w:r w:rsidRPr="0031302E">
        <w:rPr>
          <w:rFonts w:ascii="宋体" w:eastAsia="宋体" w:hAnsi="宋体"/>
        </w:rPr>
        <w:t>其他项目用目测法</w:t>
      </w:r>
      <w:r w:rsidRPr="0031302E">
        <w:rPr>
          <w:rFonts w:ascii="宋体" w:eastAsia="宋体" w:hAnsi="宋体" w:hint="eastAsia"/>
        </w:rPr>
        <w:t>或</w:t>
      </w:r>
      <w:r w:rsidRPr="0031302E">
        <w:rPr>
          <w:rFonts w:ascii="宋体" w:eastAsia="宋体" w:hAnsi="宋体"/>
        </w:rPr>
        <w:t>检测量具检查</w:t>
      </w:r>
      <w:r w:rsidRPr="0031302E">
        <w:rPr>
          <w:rFonts w:ascii="宋体" w:eastAsia="宋体" w:hAnsi="宋体" w:hint="eastAsia"/>
        </w:rPr>
        <w:t>。</w:t>
      </w:r>
      <w:bookmarkEnd w:id="51"/>
    </w:p>
    <w:p w14:paraId="44A6D3A9" w14:textId="77777777" w:rsidR="002C4BB3" w:rsidRPr="0031302E" w:rsidRDefault="006A7057">
      <w:pPr>
        <w:pStyle w:val="affffe"/>
        <w:spacing w:before="240" w:after="240"/>
      </w:pPr>
      <w:bookmarkStart w:id="52" w:name="_Toc106284632"/>
      <w:r w:rsidRPr="0031302E">
        <w:rPr>
          <w:rFonts w:hint="eastAsia"/>
        </w:rPr>
        <w:t xml:space="preserve">7  </w:t>
      </w:r>
      <w:r w:rsidRPr="0031302E">
        <w:t>判定规则</w:t>
      </w:r>
      <w:bookmarkEnd w:id="52"/>
    </w:p>
    <w:p w14:paraId="4F12D1FC" w14:textId="77777777" w:rsidR="002C4BB3" w:rsidRPr="0031302E" w:rsidRDefault="006A7057">
      <w:pPr>
        <w:pStyle w:val="aff3"/>
        <w:spacing w:before="120" w:after="120"/>
        <w:rPr>
          <w:rFonts w:ascii="黑体" w:hAnsi="黑体"/>
        </w:rPr>
      </w:pPr>
      <w:r w:rsidRPr="0031302E">
        <w:rPr>
          <w:rFonts w:ascii="黑体" w:hAnsi="黑体" w:hint="eastAsia"/>
        </w:rPr>
        <w:t>7.1  检验分类</w:t>
      </w:r>
    </w:p>
    <w:p w14:paraId="200E975A" w14:textId="77777777" w:rsidR="002C4BB3" w:rsidRPr="0031302E" w:rsidRDefault="006A7057">
      <w:pPr>
        <w:rPr>
          <w:rFonts w:ascii="宋体" w:hAnsi="宋体" w:cs="仿宋_GB2312"/>
        </w:rPr>
      </w:pPr>
      <w:r w:rsidRPr="0031302E">
        <w:rPr>
          <w:rFonts w:ascii="宋体" w:hAnsi="宋体" w:cs="仿宋_GB2312" w:hint="eastAsia"/>
        </w:rPr>
        <w:t xml:space="preserve">    产品检验分出厂检验和型式试验。</w:t>
      </w:r>
    </w:p>
    <w:p w14:paraId="6AD11343" w14:textId="77777777" w:rsidR="002C4BB3" w:rsidRPr="0031302E" w:rsidRDefault="006A7057">
      <w:pPr>
        <w:pStyle w:val="aff3"/>
        <w:spacing w:before="120" w:after="120"/>
        <w:rPr>
          <w:rFonts w:ascii="黑体" w:hAnsi="黑体"/>
        </w:rPr>
      </w:pPr>
      <w:r w:rsidRPr="0031302E">
        <w:rPr>
          <w:rFonts w:ascii="黑体" w:hAnsi="黑体" w:hint="eastAsia"/>
        </w:rPr>
        <w:t>7.2  出厂检验</w:t>
      </w:r>
    </w:p>
    <w:p w14:paraId="71DCDAB0" w14:textId="786EFEAC" w:rsidR="002C4BB3" w:rsidRPr="0031302E" w:rsidRDefault="006A7057">
      <w:pPr>
        <w:rPr>
          <w:rFonts w:ascii="宋体" w:hAnsi="宋体" w:cs="仿宋_GB2312"/>
        </w:rPr>
      </w:pPr>
      <w:r w:rsidRPr="0031302E">
        <w:rPr>
          <w:rFonts w:ascii="宋体" w:hAnsi="宋体" w:cs="仿宋_GB2312" w:hint="eastAsia"/>
        </w:rPr>
        <w:t xml:space="preserve">    每台</w:t>
      </w:r>
      <w:r w:rsidR="00074A53" w:rsidRPr="0031302E">
        <w:rPr>
          <w:rFonts w:ascii="宋体" w:hAnsi="宋体" w:cs="仿宋_GB2312" w:hint="eastAsia"/>
        </w:rPr>
        <w:t>旋耕机</w:t>
      </w:r>
      <w:r w:rsidRPr="0031302E">
        <w:rPr>
          <w:rFonts w:ascii="宋体" w:hAnsi="宋体" w:cs="仿宋_GB2312" w:hint="eastAsia"/>
        </w:rPr>
        <w:t>应经制造企业检验合格，并附有质量合格证方可出厂。出厂检验项目见表1。</w:t>
      </w:r>
    </w:p>
    <w:p w14:paraId="40BE7AC3" w14:textId="77777777" w:rsidR="002C4BB3" w:rsidRPr="0031302E" w:rsidRDefault="006A7057">
      <w:pPr>
        <w:pStyle w:val="aff3"/>
        <w:spacing w:before="120" w:after="120"/>
        <w:rPr>
          <w:rFonts w:ascii="黑体" w:hAnsi="黑体"/>
        </w:rPr>
      </w:pPr>
      <w:r w:rsidRPr="0031302E">
        <w:rPr>
          <w:rFonts w:ascii="黑体" w:hAnsi="黑体" w:hint="eastAsia"/>
        </w:rPr>
        <w:t>7.3  型式试验</w:t>
      </w:r>
    </w:p>
    <w:p w14:paraId="6678692C" w14:textId="77777777" w:rsidR="002C4BB3" w:rsidRPr="0031302E" w:rsidRDefault="006A7057">
      <w:pPr>
        <w:rPr>
          <w:rFonts w:ascii="宋体" w:hAnsi="宋体" w:cs="仿宋_GB2312"/>
        </w:rPr>
      </w:pPr>
      <w:r w:rsidRPr="0031302E">
        <w:rPr>
          <w:rFonts w:ascii="黑体" w:eastAsia="黑体" w:hAnsi="黑体" w:cs="黑体" w:hint="eastAsia"/>
          <w:kern w:val="0"/>
          <w:szCs w:val="20"/>
        </w:rPr>
        <w:t xml:space="preserve">7.3.1 </w:t>
      </w:r>
      <w:r w:rsidRPr="0031302E">
        <w:rPr>
          <w:rFonts w:ascii="宋体" w:hAnsi="宋体" w:cs="仿宋_GB2312" w:hint="eastAsia"/>
        </w:rPr>
        <w:t>有下列情况之一时应进行型式试验：</w:t>
      </w:r>
    </w:p>
    <w:p w14:paraId="3467B120" w14:textId="77777777" w:rsidR="002C4BB3" w:rsidRPr="0031302E" w:rsidRDefault="006A7057">
      <w:pPr>
        <w:ind w:firstLineChars="200" w:firstLine="420"/>
        <w:rPr>
          <w:rFonts w:ascii="宋体" w:hAnsi="宋体" w:cs="仿宋_GB2312"/>
        </w:rPr>
      </w:pPr>
      <w:r w:rsidRPr="0031302E">
        <w:rPr>
          <w:rFonts w:ascii="宋体" w:hAnsi="宋体" w:cs="仿宋_GB2312"/>
        </w:rPr>
        <w:t>a</w:t>
      </w:r>
      <w:r w:rsidRPr="0031302E">
        <w:rPr>
          <w:rFonts w:ascii="宋体" w:hAnsi="宋体" w:cs="仿宋_GB2312" w:hint="eastAsia"/>
        </w:rPr>
        <w:t>）新产品的定型鉴定；</w:t>
      </w:r>
    </w:p>
    <w:p w14:paraId="0902E0EF" w14:textId="77777777" w:rsidR="002C4BB3" w:rsidRPr="0031302E" w:rsidRDefault="006A7057">
      <w:pPr>
        <w:ind w:firstLineChars="200" w:firstLine="420"/>
        <w:rPr>
          <w:rFonts w:ascii="宋体" w:hAnsi="宋体" w:cs="仿宋_GB2312"/>
        </w:rPr>
      </w:pPr>
      <w:r w:rsidRPr="0031302E">
        <w:rPr>
          <w:rFonts w:ascii="宋体" w:hAnsi="宋体" w:cs="仿宋_GB2312"/>
        </w:rPr>
        <w:t>b</w:t>
      </w:r>
      <w:r w:rsidRPr="0031302E">
        <w:rPr>
          <w:rFonts w:ascii="宋体" w:hAnsi="宋体" w:cs="仿宋_GB2312" w:hint="eastAsia"/>
        </w:rPr>
        <w:t>）老产品异地生产或转厂生产；</w:t>
      </w:r>
    </w:p>
    <w:p w14:paraId="4E7BEF2A" w14:textId="77777777" w:rsidR="002C4BB3" w:rsidRPr="0031302E" w:rsidRDefault="006A7057">
      <w:pPr>
        <w:ind w:firstLineChars="200" w:firstLine="420"/>
        <w:rPr>
          <w:rFonts w:ascii="宋体" w:hAnsi="宋体" w:cs="仿宋_GB2312"/>
        </w:rPr>
      </w:pPr>
      <w:r w:rsidRPr="0031302E">
        <w:rPr>
          <w:rFonts w:ascii="宋体" w:hAnsi="宋体" w:cs="仿宋_GB2312" w:hint="eastAsia"/>
        </w:rPr>
        <w:t>c）定型产品在结构、材料、工艺等方面有较大改变，影响到产品的性能时；</w:t>
      </w:r>
    </w:p>
    <w:p w14:paraId="0392FCE5" w14:textId="77777777" w:rsidR="002C4BB3" w:rsidRPr="0031302E" w:rsidRDefault="006A7057">
      <w:pPr>
        <w:ind w:firstLineChars="200" w:firstLine="420"/>
        <w:rPr>
          <w:rFonts w:ascii="宋体" w:hAnsi="宋体" w:cs="仿宋_GB2312"/>
        </w:rPr>
      </w:pPr>
      <w:r w:rsidRPr="0031302E">
        <w:rPr>
          <w:rFonts w:ascii="宋体" w:hAnsi="宋体" w:cs="仿宋_GB2312"/>
        </w:rPr>
        <w:t>d</w:t>
      </w:r>
      <w:r w:rsidRPr="0031302E">
        <w:rPr>
          <w:rFonts w:ascii="宋体" w:hAnsi="宋体" w:cs="仿宋_GB2312" w:hint="eastAsia"/>
        </w:rPr>
        <w:t>）产品长期停产后恢复生产时；</w:t>
      </w:r>
    </w:p>
    <w:p w14:paraId="38FCA07A" w14:textId="77777777" w:rsidR="002C4BB3" w:rsidRPr="0031302E" w:rsidRDefault="006A7057">
      <w:pPr>
        <w:ind w:firstLineChars="200" w:firstLine="420"/>
        <w:rPr>
          <w:rFonts w:ascii="宋体" w:hAnsi="宋体" w:cs="仿宋_GB2312"/>
        </w:rPr>
      </w:pPr>
      <w:r w:rsidRPr="0031302E">
        <w:rPr>
          <w:rFonts w:ascii="宋体" w:hAnsi="宋体" w:cs="仿宋_GB2312"/>
        </w:rPr>
        <w:t>e</w:t>
      </w:r>
      <w:r w:rsidRPr="0031302E">
        <w:rPr>
          <w:rFonts w:ascii="宋体" w:hAnsi="宋体" w:cs="仿宋_GB2312" w:hint="eastAsia"/>
        </w:rPr>
        <w:t>）正常生产每5年进行一次。</w:t>
      </w:r>
    </w:p>
    <w:p w14:paraId="4EA54681" w14:textId="77777777" w:rsidR="002C4BB3" w:rsidRPr="0031302E" w:rsidRDefault="006A7057">
      <w:pPr>
        <w:rPr>
          <w:rFonts w:ascii="宋体" w:hAnsi="宋体" w:cs="仿宋_GB2312"/>
        </w:rPr>
      </w:pPr>
      <w:r w:rsidRPr="0031302E">
        <w:rPr>
          <w:rFonts w:ascii="黑体" w:eastAsia="黑体" w:hAnsi="黑体" w:cs="黑体" w:hint="eastAsia"/>
        </w:rPr>
        <w:t>7.3.2</w:t>
      </w:r>
      <w:r w:rsidRPr="0031302E">
        <w:rPr>
          <w:rFonts w:ascii="宋体" w:hAnsi="宋体" w:cs="仿宋_GB2312"/>
        </w:rPr>
        <w:t xml:space="preserve"> </w:t>
      </w:r>
      <w:r w:rsidRPr="0031302E">
        <w:rPr>
          <w:rFonts w:ascii="宋体" w:hAnsi="宋体" w:cs="仿宋_GB2312" w:hint="eastAsia"/>
        </w:rPr>
        <w:t>型式试验项目见表1。型式试验样机数量为</w:t>
      </w:r>
      <w:r w:rsidRPr="0031302E">
        <w:rPr>
          <w:rFonts w:ascii="宋体" w:hAnsi="宋体" w:cs="仿宋_GB2312"/>
        </w:rPr>
        <w:t>2</w:t>
      </w:r>
      <w:r w:rsidRPr="0031302E">
        <w:rPr>
          <w:rFonts w:ascii="宋体" w:hAnsi="宋体" w:cs="仿宋_GB2312" w:hint="eastAsia"/>
        </w:rPr>
        <w:t>台，其中</w:t>
      </w:r>
      <w:r w:rsidRPr="0031302E">
        <w:rPr>
          <w:rFonts w:ascii="宋体" w:hAnsi="宋体" w:cs="仿宋_GB2312"/>
        </w:rPr>
        <w:t>1</w:t>
      </w:r>
      <w:r w:rsidRPr="0031302E">
        <w:rPr>
          <w:rFonts w:ascii="宋体" w:hAnsi="宋体" w:cs="仿宋_GB2312" w:hint="eastAsia"/>
        </w:rPr>
        <w:t>台进行全部项目检测，另外</w:t>
      </w:r>
      <w:r w:rsidRPr="0031302E">
        <w:rPr>
          <w:rFonts w:ascii="宋体" w:hAnsi="宋体" w:cs="仿宋_GB2312"/>
        </w:rPr>
        <w:t>1</w:t>
      </w:r>
      <w:r w:rsidRPr="0031302E">
        <w:rPr>
          <w:rFonts w:ascii="宋体" w:hAnsi="宋体" w:cs="仿宋_GB2312" w:hint="eastAsia"/>
        </w:rPr>
        <w:t>台可只进行可靠性试验。</w:t>
      </w:r>
    </w:p>
    <w:p w14:paraId="358EA911" w14:textId="77777777" w:rsidR="002C4BB3" w:rsidRPr="0031302E" w:rsidRDefault="006A7057">
      <w:pPr>
        <w:pStyle w:val="aff3"/>
        <w:spacing w:before="120" w:after="120"/>
        <w:rPr>
          <w:rFonts w:ascii="黑体" w:hAnsi="黑体"/>
        </w:rPr>
      </w:pPr>
      <w:r w:rsidRPr="0031302E">
        <w:rPr>
          <w:rFonts w:ascii="黑体" w:hAnsi="黑体" w:hint="eastAsia"/>
        </w:rPr>
        <w:lastRenderedPageBreak/>
        <w:t>7</w:t>
      </w:r>
      <w:r w:rsidRPr="0031302E">
        <w:rPr>
          <w:rFonts w:ascii="黑体" w:hAnsi="黑体"/>
        </w:rPr>
        <w:t>.</w:t>
      </w:r>
      <w:r w:rsidRPr="0031302E">
        <w:rPr>
          <w:rFonts w:ascii="黑体" w:hAnsi="黑体" w:hint="eastAsia"/>
        </w:rPr>
        <w:t xml:space="preserve">4  </w:t>
      </w:r>
      <w:r w:rsidRPr="0031302E">
        <w:rPr>
          <w:rFonts w:ascii="黑体" w:hAnsi="黑体"/>
        </w:rPr>
        <w:t>抽样方</w:t>
      </w:r>
      <w:r w:rsidRPr="0031302E">
        <w:rPr>
          <w:rFonts w:ascii="黑体" w:hAnsi="黑体" w:hint="eastAsia"/>
        </w:rPr>
        <w:t>法</w:t>
      </w:r>
    </w:p>
    <w:p w14:paraId="3CF8C1B9" w14:textId="77777777" w:rsidR="002C4BB3" w:rsidRPr="0031302E" w:rsidRDefault="006A7057">
      <w:pPr>
        <w:pStyle w:val="affff9"/>
        <w:ind w:firstLineChars="0" w:firstLine="0"/>
        <w:rPr>
          <w:rFonts w:hAnsi="宋体" w:cs="仿宋_GB2312"/>
        </w:rPr>
      </w:pPr>
      <w:r w:rsidRPr="0031302E">
        <w:rPr>
          <w:rFonts w:ascii="黑体" w:eastAsia="黑体" w:hAnsi="黑体" w:cs="黑体" w:hint="eastAsia"/>
        </w:rPr>
        <w:t xml:space="preserve">7.4.1 </w:t>
      </w:r>
      <w:r w:rsidRPr="0031302E">
        <w:rPr>
          <w:rFonts w:hAnsi="宋体" w:cs="仿宋_GB2312"/>
          <w:szCs w:val="21"/>
        </w:rPr>
        <w:t>采用GB/T 2828.1规定的正常检验一次抽样方案，</w:t>
      </w:r>
      <w:r w:rsidRPr="0031302E">
        <w:rPr>
          <w:rFonts w:hAnsi="宋体" w:cs="仿宋_GB2312" w:hint="eastAsia"/>
          <w:szCs w:val="21"/>
        </w:rPr>
        <w:t>在生产企业的成品库或生产线末端随机抽取样机，抽取的样机按使用说明书的要求调试，检查批中的所有产品均应为近1年内生产并经企业自检</w:t>
      </w:r>
      <w:r w:rsidRPr="0031302E">
        <w:rPr>
          <w:rFonts w:hAnsi="宋体" w:cs="仿宋_GB2312" w:hint="eastAsia"/>
        </w:rPr>
        <w:t>合格的产品。</w:t>
      </w:r>
    </w:p>
    <w:p w14:paraId="2E2CBA2A" w14:textId="77777777" w:rsidR="002C4BB3" w:rsidRPr="0031302E" w:rsidRDefault="006A7057">
      <w:pPr>
        <w:rPr>
          <w:rFonts w:ascii="宋体" w:hAnsi="宋体" w:cs="仿宋_GB2312"/>
        </w:rPr>
      </w:pPr>
      <w:r w:rsidRPr="0031302E">
        <w:rPr>
          <w:rFonts w:ascii="黑体" w:eastAsia="黑体" w:hAnsi="黑体" w:cs="黑体" w:hint="eastAsia"/>
        </w:rPr>
        <w:t xml:space="preserve">7.4.2 </w:t>
      </w:r>
      <w:r w:rsidRPr="0031302E">
        <w:rPr>
          <w:rFonts w:ascii="宋体" w:hAnsi="宋体" w:cs="仿宋_GB2312" w:hint="eastAsia"/>
        </w:rPr>
        <w:t>正常批量生产时的检查批N＝(26～50)台，样本量n＝5台。在用户或销售部门抽样时，批量可不受限制。</w:t>
      </w:r>
    </w:p>
    <w:p w14:paraId="04EE9C93" w14:textId="77777777" w:rsidR="002C4BB3" w:rsidRPr="0031302E" w:rsidRDefault="006A7057">
      <w:pPr>
        <w:spacing w:beforeLines="50" w:before="120" w:afterLines="50" w:after="120"/>
        <w:jc w:val="left"/>
        <w:outlineLvl w:val="1"/>
        <w:rPr>
          <w:rFonts w:ascii="黑体" w:eastAsia="黑体" w:hAnsi="黑体"/>
          <w:bCs/>
          <w:kern w:val="28"/>
          <w:szCs w:val="32"/>
        </w:rPr>
      </w:pPr>
      <w:r w:rsidRPr="0031302E">
        <w:rPr>
          <w:rFonts w:ascii="黑体" w:eastAsia="黑体" w:hAnsi="黑体" w:hint="eastAsia"/>
          <w:bCs/>
          <w:kern w:val="28"/>
          <w:szCs w:val="32"/>
        </w:rPr>
        <w:t>7.5  不合格分类</w:t>
      </w:r>
    </w:p>
    <w:p w14:paraId="50F97989" w14:textId="77777777" w:rsidR="002C4BB3" w:rsidRPr="0031302E" w:rsidRDefault="006A7057">
      <w:pPr>
        <w:spacing w:line="300" w:lineRule="auto"/>
        <w:ind w:firstLineChars="200" w:firstLine="420"/>
        <w:rPr>
          <w:rFonts w:ascii="宋体" w:hAnsi="宋体" w:cs="仿宋_GB2312"/>
        </w:rPr>
      </w:pPr>
      <w:r w:rsidRPr="0031302E">
        <w:rPr>
          <w:rFonts w:ascii="宋体" w:hAnsi="宋体" w:cs="仿宋_GB2312" w:hint="eastAsia"/>
        </w:rPr>
        <w:t>被检项目凡不符合本文件第4、5和8章</w:t>
      </w:r>
      <w:r w:rsidRPr="0031302E">
        <w:rPr>
          <w:rFonts w:ascii="宋体" w:hAnsi="宋体" w:cs="仿宋_GB2312"/>
        </w:rPr>
        <w:t>的要求均称为不合格，按其对产品质量特性影响的重要程度</w:t>
      </w:r>
      <w:r w:rsidRPr="0031302E">
        <w:rPr>
          <w:rFonts w:ascii="宋体" w:hAnsi="宋体" w:cs="仿宋_GB2312" w:hint="eastAsia"/>
        </w:rPr>
        <w:t>分为</w:t>
      </w:r>
      <w:r w:rsidRPr="0031302E">
        <w:rPr>
          <w:rFonts w:ascii="宋体" w:hAnsi="宋体" w:cs="仿宋_GB2312"/>
        </w:rPr>
        <w:t>A类不合格、B类不合格和C类不合格，</w:t>
      </w:r>
      <w:r w:rsidRPr="0031302E">
        <w:rPr>
          <w:rFonts w:ascii="宋体" w:hAnsi="宋体" w:cs="仿宋_GB2312" w:hint="eastAsia"/>
        </w:rPr>
        <w:t>不合格分类</w:t>
      </w:r>
      <w:r w:rsidRPr="0031302E">
        <w:rPr>
          <w:rFonts w:ascii="宋体" w:hAnsi="宋体" w:cs="仿宋_GB2312"/>
        </w:rPr>
        <w:t>见表</w:t>
      </w:r>
      <w:r w:rsidRPr="0031302E">
        <w:rPr>
          <w:rFonts w:ascii="宋体" w:hAnsi="宋体" w:cs="仿宋_GB2312" w:hint="eastAsia"/>
        </w:rPr>
        <w:t>1</w:t>
      </w:r>
      <w:r w:rsidRPr="0031302E">
        <w:rPr>
          <w:rFonts w:ascii="宋体" w:hAnsi="宋体" w:cs="仿宋_GB2312"/>
        </w:rPr>
        <w:t>。</w:t>
      </w:r>
    </w:p>
    <w:p w14:paraId="0DB85736" w14:textId="77777777" w:rsidR="002C4BB3" w:rsidRPr="0031302E" w:rsidRDefault="006A7057">
      <w:pPr>
        <w:spacing w:line="300" w:lineRule="auto"/>
        <w:jc w:val="center"/>
        <w:rPr>
          <w:rFonts w:ascii="黑体" w:eastAsia="黑体" w:hAnsi="黑体"/>
          <w:bCs/>
          <w:kern w:val="28"/>
          <w:szCs w:val="32"/>
        </w:rPr>
      </w:pPr>
      <w:r w:rsidRPr="0031302E">
        <w:rPr>
          <w:rFonts w:ascii="黑体" w:eastAsia="黑体" w:hAnsi="黑体" w:hint="eastAsia"/>
          <w:bCs/>
          <w:kern w:val="28"/>
          <w:szCs w:val="32"/>
        </w:rPr>
        <w:t>表1 检验项目及不合格分类</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8"/>
        <w:gridCol w:w="756"/>
        <w:gridCol w:w="3309"/>
        <w:gridCol w:w="1345"/>
        <w:gridCol w:w="1345"/>
        <w:gridCol w:w="1345"/>
      </w:tblGrid>
      <w:tr w:rsidR="0031302E" w:rsidRPr="0031302E" w14:paraId="11DCB7DE" w14:textId="77777777">
        <w:trPr>
          <w:trHeight w:val="397"/>
        </w:trPr>
        <w:tc>
          <w:tcPr>
            <w:tcW w:w="1188" w:type="dxa"/>
            <w:vAlign w:val="center"/>
          </w:tcPr>
          <w:p w14:paraId="73F66F4E" w14:textId="77777777" w:rsidR="002C4BB3" w:rsidRPr="0031302E" w:rsidRDefault="006A7057">
            <w:pPr>
              <w:jc w:val="center"/>
              <w:rPr>
                <w:rFonts w:ascii="宋体" w:hAnsi="宋体" w:cs="仿宋_GB2312"/>
              </w:rPr>
            </w:pPr>
            <w:r w:rsidRPr="0031302E">
              <w:rPr>
                <w:rFonts w:ascii="宋体" w:hAnsi="宋体" w:cs="仿宋_GB2312" w:hint="eastAsia"/>
              </w:rPr>
              <w:t>不合格</w:t>
            </w:r>
          </w:p>
          <w:p w14:paraId="5019087C" w14:textId="77777777" w:rsidR="002C4BB3" w:rsidRPr="0031302E" w:rsidRDefault="006A7057">
            <w:pPr>
              <w:jc w:val="center"/>
              <w:rPr>
                <w:rFonts w:ascii="宋体" w:hAnsi="宋体" w:cs="仿宋_GB2312"/>
              </w:rPr>
            </w:pPr>
            <w:r w:rsidRPr="0031302E">
              <w:rPr>
                <w:rFonts w:ascii="宋体" w:hAnsi="宋体" w:cs="仿宋_GB2312" w:hint="eastAsia"/>
              </w:rPr>
              <w:t>分类</w:t>
            </w:r>
          </w:p>
        </w:tc>
        <w:tc>
          <w:tcPr>
            <w:tcW w:w="756" w:type="dxa"/>
            <w:vAlign w:val="center"/>
          </w:tcPr>
          <w:p w14:paraId="6B674E57" w14:textId="77777777" w:rsidR="002C4BB3" w:rsidRPr="0031302E" w:rsidRDefault="006A7057">
            <w:pPr>
              <w:rPr>
                <w:rFonts w:ascii="宋体" w:hAnsi="宋体" w:cs="仿宋_GB2312"/>
              </w:rPr>
            </w:pPr>
            <w:r w:rsidRPr="0031302E">
              <w:rPr>
                <w:rFonts w:ascii="宋体" w:hAnsi="宋体" w:cs="仿宋_GB2312" w:hint="eastAsia"/>
              </w:rPr>
              <w:t>序号</w:t>
            </w:r>
          </w:p>
        </w:tc>
        <w:tc>
          <w:tcPr>
            <w:tcW w:w="3309" w:type="dxa"/>
            <w:vAlign w:val="center"/>
          </w:tcPr>
          <w:p w14:paraId="753562E0" w14:textId="77777777" w:rsidR="002C4BB3" w:rsidRPr="0031302E" w:rsidRDefault="006A7057">
            <w:pPr>
              <w:jc w:val="center"/>
              <w:rPr>
                <w:rFonts w:ascii="宋体" w:hAnsi="宋体" w:cs="仿宋_GB2312"/>
              </w:rPr>
            </w:pPr>
            <w:r w:rsidRPr="0031302E">
              <w:rPr>
                <w:rFonts w:ascii="宋体" w:hAnsi="宋体" w:cs="仿宋_GB2312" w:hint="eastAsia"/>
              </w:rPr>
              <w:t>项目名称</w:t>
            </w:r>
          </w:p>
        </w:tc>
        <w:tc>
          <w:tcPr>
            <w:tcW w:w="1345" w:type="dxa"/>
            <w:vAlign w:val="center"/>
          </w:tcPr>
          <w:p w14:paraId="1C1F3492" w14:textId="77777777" w:rsidR="002C4BB3" w:rsidRPr="0031302E" w:rsidRDefault="006A7057">
            <w:pPr>
              <w:rPr>
                <w:rFonts w:ascii="宋体" w:hAnsi="宋体" w:cs="仿宋_GB2312"/>
              </w:rPr>
            </w:pPr>
            <w:r w:rsidRPr="0031302E">
              <w:rPr>
                <w:rFonts w:ascii="宋体" w:hAnsi="宋体" w:cs="仿宋_GB2312" w:hint="eastAsia"/>
              </w:rPr>
              <w:t>对应条款</w:t>
            </w:r>
          </w:p>
        </w:tc>
        <w:tc>
          <w:tcPr>
            <w:tcW w:w="1345" w:type="dxa"/>
            <w:vAlign w:val="center"/>
          </w:tcPr>
          <w:p w14:paraId="74308EFE" w14:textId="77777777" w:rsidR="002C4BB3" w:rsidRPr="0031302E" w:rsidRDefault="006A7057">
            <w:pPr>
              <w:rPr>
                <w:rFonts w:ascii="宋体" w:hAnsi="宋体" w:cs="仿宋_GB2312"/>
              </w:rPr>
            </w:pPr>
            <w:r w:rsidRPr="0031302E">
              <w:rPr>
                <w:rFonts w:ascii="宋体" w:hAnsi="宋体" w:cs="仿宋_GB2312" w:hint="eastAsia"/>
              </w:rPr>
              <w:t>出厂检验</w:t>
            </w:r>
          </w:p>
        </w:tc>
        <w:tc>
          <w:tcPr>
            <w:tcW w:w="1345" w:type="dxa"/>
            <w:vAlign w:val="center"/>
          </w:tcPr>
          <w:p w14:paraId="05EA8AD5" w14:textId="77777777" w:rsidR="002C4BB3" w:rsidRPr="0031302E" w:rsidRDefault="006A7057">
            <w:pPr>
              <w:rPr>
                <w:rFonts w:ascii="宋体" w:hAnsi="宋体" w:cs="仿宋_GB2312"/>
              </w:rPr>
            </w:pPr>
            <w:r w:rsidRPr="0031302E">
              <w:rPr>
                <w:rFonts w:ascii="宋体" w:hAnsi="宋体" w:cs="仿宋_GB2312" w:hint="eastAsia"/>
              </w:rPr>
              <w:t>型式试验</w:t>
            </w:r>
          </w:p>
        </w:tc>
      </w:tr>
      <w:tr w:rsidR="0031302E" w:rsidRPr="0031302E" w14:paraId="41BC4557" w14:textId="77777777">
        <w:trPr>
          <w:trHeight w:val="397"/>
        </w:trPr>
        <w:tc>
          <w:tcPr>
            <w:tcW w:w="1188" w:type="dxa"/>
            <w:vMerge w:val="restart"/>
            <w:vAlign w:val="center"/>
          </w:tcPr>
          <w:p w14:paraId="5B8672C0" w14:textId="77777777" w:rsidR="002C4BB3" w:rsidRPr="0031302E" w:rsidRDefault="006A7057">
            <w:pPr>
              <w:jc w:val="center"/>
              <w:rPr>
                <w:rFonts w:ascii="宋体" w:hAnsi="宋体" w:cs="仿宋_GB2312"/>
              </w:rPr>
            </w:pPr>
            <w:r w:rsidRPr="0031302E">
              <w:rPr>
                <w:rFonts w:ascii="宋体" w:hAnsi="宋体" w:cs="仿宋_GB2312" w:hint="eastAsia"/>
              </w:rPr>
              <w:t>A</w:t>
            </w:r>
          </w:p>
        </w:tc>
        <w:tc>
          <w:tcPr>
            <w:tcW w:w="756" w:type="dxa"/>
            <w:vAlign w:val="center"/>
          </w:tcPr>
          <w:p w14:paraId="4FED04F1" w14:textId="77777777" w:rsidR="002C4BB3" w:rsidRPr="0031302E" w:rsidRDefault="006A7057">
            <w:pPr>
              <w:jc w:val="center"/>
              <w:rPr>
                <w:rFonts w:ascii="宋体" w:hAnsi="宋体" w:cs="仿宋_GB2312"/>
              </w:rPr>
            </w:pPr>
            <w:r w:rsidRPr="0031302E">
              <w:rPr>
                <w:rFonts w:ascii="宋体" w:hAnsi="宋体" w:cs="仿宋_GB2312" w:hint="eastAsia"/>
              </w:rPr>
              <w:t>1</w:t>
            </w:r>
          </w:p>
        </w:tc>
        <w:tc>
          <w:tcPr>
            <w:tcW w:w="3309" w:type="dxa"/>
            <w:vAlign w:val="center"/>
          </w:tcPr>
          <w:p w14:paraId="52E37F8B" w14:textId="77777777" w:rsidR="002C4BB3" w:rsidRPr="0031302E" w:rsidRDefault="006A7057">
            <w:pPr>
              <w:rPr>
                <w:rFonts w:ascii="宋体" w:hAnsi="宋体" w:cs="仿宋_GB2312"/>
              </w:rPr>
            </w:pPr>
            <w:r w:rsidRPr="0031302E">
              <w:rPr>
                <w:rFonts w:ascii="宋体" w:hAnsi="宋体" w:cs="仿宋_GB2312" w:hint="eastAsia"/>
              </w:rPr>
              <w:t>防护装置</w:t>
            </w:r>
          </w:p>
        </w:tc>
        <w:tc>
          <w:tcPr>
            <w:tcW w:w="1345" w:type="dxa"/>
            <w:vAlign w:val="center"/>
          </w:tcPr>
          <w:p w14:paraId="7CA0EA35" w14:textId="77777777" w:rsidR="002C4BB3" w:rsidRPr="0031302E" w:rsidRDefault="006A7057">
            <w:pPr>
              <w:jc w:val="center"/>
              <w:rPr>
                <w:rFonts w:ascii="宋体" w:hAnsi="宋体" w:cs="仿宋_GB2312"/>
              </w:rPr>
            </w:pPr>
            <w:r w:rsidRPr="0031302E">
              <w:rPr>
                <w:rFonts w:ascii="宋体" w:hAnsi="宋体" w:cs="仿宋_GB2312" w:hint="eastAsia"/>
              </w:rPr>
              <w:t>5.3.1</w:t>
            </w:r>
          </w:p>
        </w:tc>
        <w:tc>
          <w:tcPr>
            <w:tcW w:w="1345" w:type="dxa"/>
            <w:vAlign w:val="center"/>
          </w:tcPr>
          <w:p w14:paraId="4445F6FA" w14:textId="77777777" w:rsidR="002C4BB3" w:rsidRPr="0031302E" w:rsidRDefault="002C4BB3">
            <w:pPr>
              <w:jc w:val="center"/>
              <w:rPr>
                <w:rFonts w:ascii="宋体" w:hAnsi="宋体" w:cs="仿宋_GB2312"/>
              </w:rPr>
            </w:pPr>
          </w:p>
        </w:tc>
        <w:tc>
          <w:tcPr>
            <w:tcW w:w="1345" w:type="dxa"/>
            <w:vAlign w:val="center"/>
          </w:tcPr>
          <w:p w14:paraId="4B20BB3F"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4A3BD687" w14:textId="77777777">
        <w:trPr>
          <w:trHeight w:val="397"/>
        </w:trPr>
        <w:tc>
          <w:tcPr>
            <w:tcW w:w="1188" w:type="dxa"/>
            <w:vMerge/>
            <w:vAlign w:val="center"/>
          </w:tcPr>
          <w:p w14:paraId="6EBCF232" w14:textId="77777777" w:rsidR="002C4BB3" w:rsidRPr="0031302E" w:rsidRDefault="002C4BB3">
            <w:pPr>
              <w:jc w:val="center"/>
              <w:rPr>
                <w:rFonts w:ascii="宋体" w:hAnsi="宋体" w:cs="仿宋_GB2312"/>
              </w:rPr>
            </w:pPr>
          </w:p>
        </w:tc>
        <w:tc>
          <w:tcPr>
            <w:tcW w:w="756" w:type="dxa"/>
            <w:vAlign w:val="center"/>
          </w:tcPr>
          <w:p w14:paraId="61A44EF7" w14:textId="77777777" w:rsidR="002C4BB3" w:rsidRPr="0031302E" w:rsidRDefault="006A7057">
            <w:pPr>
              <w:jc w:val="center"/>
              <w:rPr>
                <w:rFonts w:ascii="宋体" w:hAnsi="宋体" w:cs="仿宋_GB2312"/>
              </w:rPr>
            </w:pPr>
            <w:r w:rsidRPr="0031302E">
              <w:rPr>
                <w:rFonts w:ascii="宋体" w:hAnsi="宋体" w:cs="仿宋_GB2312" w:hint="eastAsia"/>
              </w:rPr>
              <w:t>2</w:t>
            </w:r>
          </w:p>
        </w:tc>
        <w:tc>
          <w:tcPr>
            <w:tcW w:w="3309" w:type="dxa"/>
            <w:vAlign w:val="center"/>
          </w:tcPr>
          <w:p w14:paraId="77763BA9" w14:textId="77777777" w:rsidR="002C4BB3" w:rsidRPr="0031302E" w:rsidRDefault="006A7057">
            <w:pPr>
              <w:rPr>
                <w:rFonts w:ascii="宋体" w:hAnsi="宋体" w:cs="仿宋_GB2312"/>
              </w:rPr>
            </w:pPr>
            <w:r w:rsidRPr="0031302E">
              <w:rPr>
                <w:rFonts w:ascii="宋体" w:hAnsi="宋体" w:cs="仿宋_GB2312" w:hint="eastAsia"/>
              </w:rPr>
              <w:t>照明、信号装置和后视镜</w:t>
            </w:r>
          </w:p>
        </w:tc>
        <w:tc>
          <w:tcPr>
            <w:tcW w:w="1345" w:type="dxa"/>
            <w:vAlign w:val="center"/>
          </w:tcPr>
          <w:p w14:paraId="0DDBABBF" w14:textId="77777777" w:rsidR="002C4BB3" w:rsidRPr="0031302E" w:rsidRDefault="006A7057">
            <w:pPr>
              <w:jc w:val="center"/>
              <w:rPr>
                <w:rFonts w:ascii="宋体" w:hAnsi="宋体" w:cs="仿宋_GB2312"/>
              </w:rPr>
            </w:pPr>
            <w:r w:rsidRPr="0031302E">
              <w:rPr>
                <w:rFonts w:ascii="宋体" w:hAnsi="宋体" w:cs="仿宋_GB2312" w:hint="eastAsia"/>
              </w:rPr>
              <w:t>5.3.2</w:t>
            </w:r>
          </w:p>
        </w:tc>
        <w:tc>
          <w:tcPr>
            <w:tcW w:w="1345" w:type="dxa"/>
            <w:vAlign w:val="center"/>
          </w:tcPr>
          <w:p w14:paraId="3F5880D9" w14:textId="77777777" w:rsidR="002C4BB3" w:rsidRPr="0031302E" w:rsidRDefault="006A7057">
            <w:pPr>
              <w:jc w:val="center"/>
              <w:rPr>
                <w:rFonts w:ascii="宋体" w:hAnsi="宋体" w:cs="仿宋_GB2312"/>
              </w:rPr>
            </w:pPr>
            <w:r w:rsidRPr="0031302E">
              <w:rPr>
                <w:rFonts w:ascii="宋体" w:hAnsi="宋体" w:cs="仿宋_GB2312" w:hint="eastAsia"/>
              </w:rPr>
              <w:t>√</w:t>
            </w:r>
          </w:p>
        </w:tc>
        <w:tc>
          <w:tcPr>
            <w:tcW w:w="1345" w:type="dxa"/>
            <w:vAlign w:val="center"/>
          </w:tcPr>
          <w:p w14:paraId="4153E318"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2CCD0C3E" w14:textId="77777777">
        <w:trPr>
          <w:trHeight w:val="397"/>
        </w:trPr>
        <w:tc>
          <w:tcPr>
            <w:tcW w:w="1188" w:type="dxa"/>
            <w:vMerge/>
            <w:vAlign w:val="center"/>
          </w:tcPr>
          <w:p w14:paraId="74A1C578" w14:textId="77777777" w:rsidR="002C4BB3" w:rsidRPr="0031302E" w:rsidRDefault="002C4BB3">
            <w:pPr>
              <w:jc w:val="center"/>
              <w:rPr>
                <w:rFonts w:ascii="宋体" w:hAnsi="宋体" w:cs="仿宋_GB2312"/>
              </w:rPr>
            </w:pPr>
          </w:p>
        </w:tc>
        <w:tc>
          <w:tcPr>
            <w:tcW w:w="756" w:type="dxa"/>
            <w:vAlign w:val="center"/>
          </w:tcPr>
          <w:p w14:paraId="7D2170EB" w14:textId="77777777" w:rsidR="002C4BB3" w:rsidRPr="0031302E" w:rsidRDefault="006A7057">
            <w:pPr>
              <w:jc w:val="center"/>
              <w:rPr>
                <w:rFonts w:ascii="宋体" w:hAnsi="宋体" w:cs="仿宋_GB2312"/>
              </w:rPr>
            </w:pPr>
            <w:r w:rsidRPr="0031302E">
              <w:rPr>
                <w:rFonts w:ascii="宋体" w:hAnsi="宋体" w:cs="仿宋_GB2312" w:hint="eastAsia"/>
              </w:rPr>
              <w:t>3</w:t>
            </w:r>
          </w:p>
        </w:tc>
        <w:tc>
          <w:tcPr>
            <w:tcW w:w="3309" w:type="dxa"/>
            <w:vAlign w:val="center"/>
          </w:tcPr>
          <w:p w14:paraId="06F5EFF8" w14:textId="77777777" w:rsidR="002C4BB3" w:rsidRPr="0031302E" w:rsidRDefault="006A7057">
            <w:pPr>
              <w:rPr>
                <w:rFonts w:ascii="宋体" w:hAnsi="宋体" w:cs="仿宋_GB2312"/>
              </w:rPr>
            </w:pPr>
            <w:r w:rsidRPr="0031302E">
              <w:rPr>
                <w:rFonts w:ascii="宋体" w:hAnsi="宋体" w:cs="仿宋_GB2312" w:hint="eastAsia"/>
              </w:rPr>
              <w:t>喇叭</w:t>
            </w:r>
          </w:p>
        </w:tc>
        <w:tc>
          <w:tcPr>
            <w:tcW w:w="1345" w:type="dxa"/>
            <w:vAlign w:val="center"/>
          </w:tcPr>
          <w:p w14:paraId="2403B5AB" w14:textId="77777777" w:rsidR="002C4BB3" w:rsidRPr="0031302E" w:rsidRDefault="006A7057">
            <w:pPr>
              <w:jc w:val="center"/>
              <w:rPr>
                <w:rFonts w:ascii="宋体" w:hAnsi="宋体" w:cs="仿宋_GB2312"/>
              </w:rPr>
            </w:pPr>
            <w:r w:rsidRPr="0031302E">
              <w:rPr>
                <w:rFonts w:ascii="宋体" w:hAnsi="宋体" w:cs="仿宋_GB2312" w:hint="eastAsia"/>
              </w:rPr>
              <w:t>5.3.3</w:t>
            </w:r>
          </w:p>
        </w:tc>
        <w:tc>
          <w:tcPr>
            <w:tcW w:w="1345" w:type="dxa"/>
            <w:vAlign w:val="center"/>
          </w:tcPr>
          <w:p w14:paraId="3D5D19EB" w14:textId="77777777" w:rsidR="002C4BB3" w:rsidRPr="0031302E" w:rsidRDefault="006A7057">
            <w:pPr>
              <w:jc w:val="center"/>
              <w:rPr>
                <w:rFonts w:ascii="宋体" w:hAnsi="宋体" w:cs="仿宋_GB2312"/>
              </w:rPr>
            </w:pPr>
            <w:r w:rsidRPr="0031302E">
              <w:rPr>
                <w:rFonts w:ascii="宋体" w:hAnsi="宋体" w:cs="仿宋_GB2312" w:hint="eastAsia"/>
              </w:rPr>
              <w:t>√</w:t>
            </w:r>
          </w:p>
        </w:tc>
        <w:tc>
          <w:tcPr>
            <w:tcW w:w="1345" w:type="dxa"/>
            <w:vAlign w:val="center"/>
          </w:tcPr>
          <w:p w14:paraId="37B81A13"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4114F123" w14:textId="77777777">
        <w:trPr>
          <w:trHeight w:val="397"/>
        </w:trPr>
        <w:tc>
          <w:tcPr>
            <w:tcW w:w="1188" w:type="dxa"/>
            <w:vMerge/>
            <w:vAlign w:val="center"/>
          </w:tcPr>
          <w:p w14:paraId="515B68FC" w14:textId="77777777" w:rsidR="002C4BB3" w:rsidRPr="0031302E" w:rsidRDefault="002C4BB3">
            <w:pPr>
              <w:jc w:val="center"/>
              <w:rPr>
                <w:rFonts w:ascii="宋体" w:hAnsi="宋体" w:cs="仿宋_GB2312"/>
              </w:rPr>
            </w:pPr>
          </w:p>
        </w:tc>
        <w:tc>
          <w:tcPr>
            <w:tcW w:w="756" w:type="dxa"/>
            <w:vAlign w:val="center"/>
          </w:tcPr>
          <w:p w14:paraId="3AD769CF" w14:textId="77777777" w:rsidR="002C4BB3" w:rsidRPr="0031302E" w:rsidRDefault="006A7057">
            <w:pPr>
              <w:jc w:val="center"/>
              <w:rPr>
                <w:rFonts w:ascii="宋体" w:hAnsi="宋体" w:cs="仿宋_GB2312"/>
              </w:rPr>
            </w:pPr>
            <w:r w:rsidRPr="0031302E">
              <w:rPr>
                <w:rFonts w:ascii="宋体" w:hAnsi="宋体" w:cs="仿宋_GB2312" w:hint="eastAsia"/>
              </w:rPr>
              <w:t>4</w:t>
            </w:r>
          </w:p>
        </w:tc>
        <w:tc>
          <w:tcPr>
            <w:tcW w:w="3309" w:type="dxa"/>
            <w:vAlign w:val="center"/>
          </w:tcPr>
          <w:p w14:paraId="7502F101" w14:textId="60C3851D" w:rsidR="002C4BB3" w:rsidRPr="0031302E" w:rsidRDefault="00074A53">
            <w:pPr>
              <w:rPr>
                <w:rFonts w:ascii="宋体" w:hAnsi="宋体" w:cs="仿宋_GB2312"/>
              </w:rPr>
            </w:pPr>
            <w:r w:rsidRPr="0031302E">
              <w:rPr>
                <w:rFonts w:ascii="宋体" w:hAnsi="宋体" w:cs="仿宋_GB2312"/>
              </w:rPr>
              <w:t>断电自动制动</w:t>
            </w:r>
          </w:p>
        </w:tc>
        <w:tc>
          <w:tcPr>
            <w:tcW w:w="1345" w:type="dxa"/>
            <w:vAlign w:val="center"/>
          </w:tcPr>
          <w:p w14:paraId="0CE4A628" w14:textId="77777777" w:rsidR="002C4BB3" w:rsidRPr="0031302E" w:rsidRDefault="006A7057">
            <w:pPr>
              <w:jc w:val="center"/>
              <w:rPr>
                <w:rFonts w:ascii="宋体" w:hAnsi="宋体" w:cs="仿宋_GB2312"/>
              </w:rPr>
            </w:pPr>
            <w:r w:rsidRPr="0031302E">
              <w:rPr>
                <w:rFonts w:ascii="宋体" w:hAnsi="宋体" w:cs="仿宋_GB2312" w:hint="eastAsia"/>
              </w:rPr>
              <w:t>5.3.4</w:t>
            </w:r>
          </w:p>
        </w:tc>
        <w:tc>
          <w:tcPr>
            <w:tcW w:w="1345" w:type="dxa"/>
            <w:vAlign w:val="center"/>
          </w:tcPr>
          <w:p w14:paraId="3AC70A7F" w14:textId="77777777" w:rsidR="002C4BB3" w:rsidRPr="0031302E" w:rsidRDefault="002C4BB3">
            <w:pPr>
              <w:jc w:val="center"/>
              <w:rPr>
                <w:rFonts w:ascii="宋体" w:hAnsi="宋体" w:cs="仿宋_GB2312"/>
              </w:rPr>
            </w:pPr>
          </w:p>
        </w:tc>
        <w:tc>
          <w:tcPr>
            <w:tcW w:w="1345" w:type="dxa"/>
            <w:vAlign w:val="center"/>
          </w:tcPr>
          <w:p w14:paraId="00EA8C4C"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617EA52C" w14:textId="77777777">
        <w:trPr>
          <w:trHeight w:val="397"/>
        </w:trPr>
        <w:tc>
          <w:tcPr>
            <w:tcW w:w="1188" w:type="dxa"/>
            <w:vMerge/>
            <w:vAlign w:val="center"/>
          </w:tcPr>
          <w:p w14:paraId="5B73A807" w14:textId="77777777" w:rsidR="002C4BB3" w:rsidRPr="0031302E" w:rsidRDefault="002C4BB3">
            <w:pPr>
              <w:jc w:val="center"/>
              <w:rPr>
                <w:rFonts w:ascii="宋体" w:hAnsi="宋体" w:cs="仿宋_GB2312"/>
              </w:rPr>
            </w:pPr>
          </w:p>
        </w:tc>
        <w:tc>
          <w:tcPr>
            <w:tcW w:w="756" w:type="dxa"/>
            <w:vAlign w:val="center"/>
          </w:tcPr>
          <w:p w14:paraId="7F01F173" w14:textId="77777777" w:rsidR="002C4BB3" w:rsidRPr="0031302E" w:rsidRDefault="006A7057">
            <w:pPr>
              <w:jc w:val="center"/>
              <w:rPr>
                <w:rFonts w:ascii="宋体" w:hAnsi="宋体" w:cs="仿宋_GB2312"/>
              </w:rPr>
            </w:pPr>
            <w:r w:rsidRPr="0031302E">
              <w:rPr>
                <w:rFonts w:ascii="宋体" w:hAnsi="宋体" w:cs="仿宋_GB2312" w:hint="eastAsia"/>
              </w:rPr>
              <w:t>5</w:t>
            </w:r>
          </w:p>
        </w:tc>
        <w:tc>
          <w:tcPr>
            <w:tcW w:w="3309" w:type="dxa"/>
            <w:vAlign w:val="center"/>
          </w:tcPr>
          <w:p w14:paraId="0898D1FA" w14:textId="6593E16A" w:rsidR="002C4BB3" w:rsidRPr="0031302E" w:rsidRDefault="00125891">
            <w:pPr>
              <w:rPr>
                <w:rFonts w:ascii="宋体" w:hAnsi="宋体" w:cs="仿宋_GB2312"/>
              </w:rPr>
            </w:pPr>
            <w:r w:rsidRPr="0031302E">
              <w:rPr>
                <w:rFonts w:ascii="宋体" w:hAnsi="宋体" w:cs="仿宋_GB2312" w:hint="eastAsia"/>
              </w:rPr>
              <w:t>刀辊防护</w:t>
            </w:r>
          </w:p>
        </w:tc>
        <w:tc>
          <w:tcPr>
            <w:tcW w:w="1345" w:type="dxa"/>
            <w:vAlign w:val="center"/>
          </w:tcPr>
          <w:p w14:paraId="69BC0769" w14:textId="77777777" w:rsidR="002C4BB3" w:rsidRPr="0031302E" w:rsidRDefault="006A7057">
            <w:pPr>
              <w:jc w:val="center"/>
              <w:rPr>
                <w:rFonts w:ascii="宋体" w:hAnsi="宋体" w:cs="仿宋_GB2312"/>
              </w:rPr>
            </w:pPr>
            <w:r w:rsidRPr="0031302E">
              <w:rPr>
                <w:rFonts w:ascii="宋体" w:hAnsi="宋体" w:cs="仿宋_GB2312" w:hint="eastAsia"/>
              </w:rPr>
              <w:t>5.3.5</w:t>
            </w:r>
          </w:p>
        </w:tc>
        <w:tc>
          <w:tcPr>
            <w:tcW w:w="1345" w:type="dxa"/>
            <w:vAlign w:val="center"/>
          </w:tcPr>
          <w:p w14:paraId="6D752BB2" w14:textId="77777777" w:rsidR="002C4BB3" w:rsidRPr="0031302E" w:rsidRDefault="002C4BB3">
            <w:pPr>
              <w:jc w:val="center"/>
              <w:rPr>
                <w:rFonts w:ascii="宋体" w:hAnsi="宋体" w:cs="仿宋_GB2312"/>
              </w:rPr>
            </w:pPr>
          </w:p>
        </w:tc>
        <w:tc>
          <w:tcPr>
            <w:tcW w:w="1345" w:type="dxa"/>
            <w:vAlign w:val="center"/>
          </w:tcPr>
          <w:p w14:paraId="431A42BA"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49289509" w14:textId="77777777">
        <w:trPr>
          <w:trHeight w:val="397"/>
        </w:trPr>
        <w:tc>
          <w:tcPr>
            <w:tcW w:w="1188" w:type="dxa"/>
            <w:vMerge/>
            <w:vAlign w:val="center"/>
          </w:tcPr>
          <w:p w14:paraId="52936D63" w14:textId="77777777" w:rsidR="002C4BB3" w:rsidRPr="0031302E" w:rsidRDefault="002C4BB3">
            <w:pPr>
              <w:jc w:val="center"/>
              <w:rPr>
                <w:rFonts w:ascii="宋体" w:hAnsi="宋体" w:cs="仿宋_GB2312"/>
              </w:rPr>
            </w:pPr>
          </w:p>
        </w:tc>
        <w:tc>
          <w:tcPr>
            <w:tcW w:w="756" w:type="dxa"/>
            <w:vAlign w:val="center"/>
          </w:tcPr>
          <w:p w14:paraId="7CD85816" w14:textId="77777777" w:rsidR="002C4BB3" w:rsidRPr="0031302E" w:rsidRDefault="006A7057">
            <w:pPr>
              <w:jc w:val="center"/>
              <w:rPr>
                <w:rFonts w:ascii="宋体" w:hAnsi="宋体" w:cs="仿宋_GB2312"/>
              </w:rPr>
            </w:pPr>
            <w:r w:rsidRPr="0031302E">
              <w:rPr>
                <w:rFonts w:ascii="宋体" w:hAnsi="宋体" w:cs="仿宋_GB2312" w:hint="eastAsia"/>
              </w:rPr>
              <w:t>6</w:t>
            </w:r>
          </w:p>
        </w:tc>
        <w:tc>
          <w:tcPr>
            <w:tcW w:w="3309" w:type="dxa"/>
            <w:vAlign w:val="center"/>
          </w:tcPr>
          <w:p w14:paraId="12B83E21" w14:textId="472F4886" w:rsidR="002C4BB3" w:rsidRPr="0031302E" w:rsidRDefault="00125891">
            <w:pPr>
              <w:rPr>
                <w:rFonts w:ascii="宋体" w:hAnsi="宋体" w:cs="仿宋_GB2312"/>
              </w:rPr>
            </w:pPr>
            <w:r w:rsidRPr="0031302E">
              <w:rPr>
                <w:rFonts w:ascii="宋体" w:hAnsi="宋体" w:hint="eastAsia"/>
              </w:rPr>
              <w:t>防止热灼伤的防护装置</w:t>
            </w:r>
          </w:p>
        </w:tc>
        <w:tc>
          <w:tcPr>
            <w:tcW w:w="1345" w:type="dxa"/>
            <w:vAlign w:val="center"/>
          </w:tcPr>
          <w:p w14:paraId="41342E76" w14:textId="77777777" w:rsidR="002C4BB3" w:rsidRPr="0031302E" w:rsidRDefault="006A7057">
            <w:pPr>
              <w:jc w:val="center"/>
              <w:rPr>
                <w:rFonts w:ascii="宋体" w:hAnsi="宋体" w:cs="仿宋_GB2312"/>
              </w:rPr>
            </w:pPr>
            <w:r w:rsidRPr="0031302E">
              <w:rPr>
                <w:rFonts w:ascii="宋体" w:hAnsi="宋体" w:cs="仿宋_GB2312" w:hint="eastAsia"/>
              </w:rPr>
              <w:t>5.3.6</w:t>
            </w:r>
          </w:p>
        </w:tc>
        <w:tc>
          <w:tcPr>
            <w:tcW w:w="1345" w:type="dxa"/>
            <w:vAlign w:val="center"/>
          </w:tcPr>
          <w:p w14:paraId="09E740BC" w14:textId="77777777" w:rsidR="002C4BB3" w:rsidRPr="0031302E" w:rsidRDefault="006A7057">
            <w:pPr>
              <w:jc w:val="center"/>
              <w:rPr>
                <w:rFonts w:ascii="宋体" w:hAnsi="宋体" w:cs="仿宋_GB2312"/>
              </w:rPr>
            </w:pPr>
            <w:r w:rsidRPr="0031302E">
              <w:rPr>
                <w:rFonts w:ascii="宋体" w:hAnsi="宋体" w:cs="仿宋_GB2312" w:hint="eastAsia"/>
              </w:rPr>
              <w:t>√</w:t>
            </w:r>
          </w:p>
        </w:tc>
        <w:tc>
          <w:tcPr>
            <w:tcW w:w="1345" w:type="dxa"/>
            <w:vAlign w:val="center"/>
          </w:tcPr>
          <w:p w14:paraId="07AB13F0"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1FF8FBE5" w14:textId="77777777">
        <w:trPr>
          <w:trHeight w:val="397"/>
        </w:trPr>
        <w:tc>
          <w:tcPr>
            <w:tcW w:w="1188" w:type="dxa"/>
            <w:vMerge/>
            <w:vAlign w:val="center"/>
          </w:tcPr>
          <w:p w14:paraId="34EA529C" w14:textId="77777777" w:rsidR="002C4BB3" w:rsidRPr="0031302E" w:rsidRDefault="002C4BB3">
            <w:pPr>
              <w:jc w:val="center"/>
              <w:rPr>
                <w:rFonts w:ascii="宋体" w:hAnsi="宋体" w:cs="仿宋_GB2312"/>
              </w:rPr>
            </w:pPr>
          </w:p>
        </w:tc>
        <w:tc>
          <w:tcPr>
            <w:tcW w:w="756" w:type="dxa"/>
            <w:vAlign w:val="center"/>
          </w:tcPr>
          <w:p w14:paraId="1C700A6F" w14:textId="77777777" w:rsidR="002C4BB3" w:rsidRPr="0031302E" w:rsidRDefault="006A7057">
            <w:pPr>
              <w:jc w:val="center"/>
              <w:rPr>
                <w:rFonts w:ascii="宋体" w:hAnsi="宋体" w:cs="仿宋_GB2312"/>
              </w:rPr>
            </w:pPr>
            <w:r w:rsidRPr="0031302E">
              <w:rPr>
                <w:rFonts w:ascii="宋体" w:hAnsi="宋体" w:cs="仿宋_GB2312" w:hint="eastAsia"/>
              </w:rPr>
              <w:t>7</w:t>
            </w:r>
          </w:p>
        </w:tc>
        <w:tc>
          <w:tcPr>
            <w:tcW w:w="3309" w:type="dxa"/>
            <w:vAlign w:val="center"/>
          </w:tcPr>
          <w:p w14:paraId="114CFD0C" w14:textId="1B4B6532" w:rsidR="002C4BB3" w:rsidRPr="0031302E" w:rsidRDefault="00125891">
            <w:pPr>
              <w:rPr>
                <w:rFonts w:ascii="宋体" w:hAnsi="宋体" w:cs="仿宋_GB2312"/>
              </w:rPr>
            </w:pPr>
            <w:r w:rsidRPr="0031302E">
              <w:rPr>
                <w:rFonts w:ascii="宋体" w:hAnsi="宋体" w:cs="仿宋_GB2312" w:hint="eastAsia"/>
              </w:rPr>
              <w:t>安全标志</w:t>
            </w:r>
          </w:p>
        </w:tc>
        <w:tc>
          <w:tcPr>
            <w:tcW w:w="1345" w:type="dxa"/>
            <w:vAlign w:val="center"/>
          </w:tcPr>
          <w:p w14:paraId="51947C17" w14:textId="77777777" w:rsidR="002C4BB3" w:rsidRPr="0031302E" w:rsidRDefault="006A7057">
            <w:pPr>
              <w:jc w:val="center"/>
              <w:rPr>
                <w:rFonts w:ascii="宋体" w:hAnsi="宋体" w:cs="仿宋_GB2312"/>
              </w:rPr>
            </w:pPr>
            <w:r w:rsidRPr="0031302E">
              <w:rPr>
                <w:rFonts w:ascii="宋体" w:hAnsi="宋体" w:cs="仿宋_GB2312" w:hint="eastAsia"/>
              </w:rPr>
              <w:t>5.3.7</w:t>
            </w:r>
          </w:p>
        </w:tc>
        <w:tc>
          <w:tcPr>
            <w:tcW w:w="1345" w:type="dxa"/>
            <w:vAlign w:val="center"/>
          </w:tcPr>
          <w:p w14:paraId="48696A2D" w14:textId="77777777" w:rsidR="002C4BB3" w:rsidRPr="0031302E" w:rsidRDefault="006A7057">
            <w:pPr>
              <w:jc w:val="center"/>
              <w:rPr>
                <w:rFonts w:ascii="宋体" w:hAnsi="宋体" w:cs="仿宋_GB2312"/>
              </w:rPr>
            </w:pPr>
            <w:r w:rsidRPr="0031302E">
              <w:rPr>
                <w:rFonts w:ascii="宋体" w:hAnsi="宋体" w:cs="仿宋_GB2312" w:hint="eastAsia"/>
              </w:rPr>
              <w:t>√</w:t>
            </w:r>
          </w:p>
        </w:tc>
        <w:tc>
          <w:tcPr>
            <w:tcW w:w="1345" w:type="dxa"/>
            <w:vAlign w:val="center"/>
          </w:tcPr>
          <w:p w14:paraId="0F1B28CD"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45A1C730" w14:textId="77777777">
        <w:trPr>
          <w:trHeight w:val="397"/>
        </w:trPr>
        <w:tc>
          <w:tcPr>
            <w:tcW w:w="1188" w:type="dxa"/>
            <w:vMerge/>
            <w:vAlign w:val="center"/>
          </w:tcPr>
          <w:p w14:paraId="2DE4353E" w14:textId="77777777" w:rsidR="002C4BB3" w:rsidRPr="0031302E" w:rsidRDefault="002C4BB3">
            <w:pPr>
              <w:jc w:val="center"/>
              <w:rPr>
                <w:rFonts w:ascii="宋体" w:hAnsi="宋体" w:cs="仿宋_GB2312"/>
              </w:rPr>
            </w:pPr>
          </w:p>
        </w:tc>
        <w:tc>
          <w:tcPr>
            <w:tcW w:w="756" w:type="dxa"/>
            <w:vAlign w:val="center"/>
          </w:tcPr>
          <w:p w14:paraId="26DB5614" w14:textId="77777777" w:rsidR="002C4BB3" w:rsidRPr="0031302E" w:rsidRDefault="006A7057">
            <w:pPr>
              <w:jc w:val="center"/>
              <w:rPr>
                <w:rFonts w:ascii="宋体" w:hAnsi="宋体" w:cs="仿宋_GB2312"/>
              </w:rPr>
            </w:pPr>
            <w:r w:rsidRPr="0031302E">
              <w:rPr>
                <w:rFonts w:ascii="宋体" w:hAnsi="宋体" w:cs="仿宋_GB2312" w:hint="eastAsia"/>
              </w:rPr>
              <w:t>8</w:t>
            </w:r>
          </w:p>
        </w:tc>
        <w:tc>
          <w:tcPr>
            <w:tcW w:w="3309" w:type="dxa"/>
            <w:vAlign w:val="center"/>
          </w:tcPr>
          <w:p w14:paraId="47820CD7" w14:textId="045B0BF0" w:rsidR="002C4BB3" w:rsidRPr="0031302E" w:rsidRDefault="00125891">
            <w:pPr>
              <w:rPr>
                <w:rFonts w:ascii="宋体" w:hAnsi="宋体" w:cs="仿宋_GB2312"/>
              </w:rPr>
            </w:pPr>
            <w:r w:rsidRPr="0031302E">
              <w:rPr>
                <w:rFonts w:ascii="宋体" w:hAnsi="宋体" w:cs="仿宋_GB2312" w:hint="eastAsia"/>
              </w:rPr>
              <w:t>旋耕机升降保护</w:t>
            </w:r>
          </w:p>
        </w:tc>
        <w:tc>
          <w:tcPr>
            <w:tcW w:w="1345" w:type="dxa"/>
            <w:vAlign w:val="center"/>
          </w:tcPr>
          <w:p w14:paraId="63336A32" w14:textId="77777777" w:rsidR="002C4BB3" w:rsidRPr="0031302E" w:rsidRDefault="006A7057">
            <w:pPr>
              <w:jc w:val="center"/>
              <w:rPr>
                <w:rFonts w:ascii="宋体" w:hAnsi="宋体" w:cs="仿宋_GB2312"/>
              </w:rPr>
            </w:pPr>
            <w:r w:rsidRPr="0031302E">
              <w:rPr>
                <w:rFonts w:ascii="宋体" w:hAnsi="宋体" w:cs="仿宋_GB2312" w:hint="eastAsia"/>
              </w:rPr>
              <w:t>5.3.8</w:t>
            </w:r>
          </w:p>
        </w:tc>
        <w:tc>
          <w:tcPr>
            <w:tcW w:w="1345" w:type="dxa"/>
            <w:vAlign w:val="center"/>
          </w:tcPr>
          <w:p w14:paraId="467DF50D" w14:textId="77777777" w:rsidR="002C4BB3" w:rsidRPr="0031302E" w:rsidRDefault="002C4BB3">
            <w:pPr>
              <w:jc w:val="center"/>
              <w:rPr>
                <w:rFonts w:ascii="宋体" w:hAnsi="宋体" w:cs="仿宋_GB2312"/>
              </w:rPr>
            </w:pPr>
          </w:p>
        </w:tc>
        <w:tc>
          <w:tcPr>
            <w:tcW w:w="1345" w:type="dxa"/>
            <w:vAlign w:val="center"/>
          </w:tcPr>
          <w:p w14:paraId="692EDB59"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1AFD84E3" w14:textId="77777777">
        <w:trPr>
          <w:trHeight w:val="397"/>
        </w:trPr>
        <w:tc>
          <w:tcPr>
            <w:tcW w:w="1188" w:type="dxa"/>
            <w:vMerge/>
            <w:vAlign w:val="center"/>
          </w:tcPr>
          <w:p w14:paraId="6A635ED1" w14:textId="77777777" w:rsidR="002C4BB3" w:rsidRPr="0031302E" w:rsidRDefault="002C4BB3">
            <w:pPr>
              <w:jc w:val="center"/>
              <w:rPr>
                <w:rFonts w:ascii="宋体" w:hAnsi="宋体" w:cs="仿宋_GB2312"/>
              </w:rPr>
            </w:pPr>
          </w:p>
        </w:tc>
        <w:tc>
          <w:tcPr>
            <w:tcW w:w="756" w:type="dxa"/>
            <w:vAlign w:val="center"/>
          </w:tcPr>
          <w:p w14:paraId="013964BA" w14:textId="77777777" w:rsidR="002C4BB3" w:rsidRPr="0031302E" w:rsidRDefault="006A7057">
            <w:pPr>
              <w:jc w:val="center"/>
              <w:rPr>
                <w:rFonts w:ascii="宋体" w:hAnsi="宋体" w:cs="仿宋_GB2312"/>
              </w:rPr>
            </w:pPr>
            <w:r w:rsidRPr="0031302E">
              <w:rPr>
                <w:rFonts w:ascii="宋体" w:hAnsi="宋体" w:cs="仿宋_GB2312" w:hint="eastAsia"/>
              </w:rPr>
              <w:t>9</w:t>
            </w:r>
          </w:p>
        </w:tc>
        <w:tc>
          <w:tcPr>
            <w:tcW w:w="3309" w:type="dxa"/>
            <w:vAlign w:val="center"/>
          </w:tcPr>
          <w:p w14:paraId="11D9DD29" w14:textId="7CC679D5" w:rsidR="002C4BB3" w:rsidRPr="0031302E" w:rsidRDefault="00125891">
            <w:pPr>
              <w:rPr>
                <w:rFonts w:ascii="宋体" w:hAnsi="宋体" w:cs="仿宋_GB2312"/>
              </w:rPr>
            </w:pPr>
            <w:r w:rsidRPr="0031302E">
              <w:rPr>
                <w:rFonts w:ascii="宋体" w:hAnsi="宋体" w:cs="仿宋_GB2312" w:hint="eastAsia"/>
              </w:rPr>
              <w:t>旋耕互锁</w:t>
            </w:r>
          </w:p>
        </w:tc>
        <w:tc>
          <w:tcPr>
            <w:tcW w:w="1345" w:type="dxa"/>
            <w:vAlign w:val="center"/>
          </w:tcPr>
          <w:p w14:paraId="6E061A1A" w14:textId="77777777" w:rsidR="002C4BB3" w:rsidRPr="0031302E" w:rsidRDefault="006A7057">
            <w:pPr>
              <w:jc w:val="center"/>
              <w:rPr>
                <w:rFonts w:ascii="宋体" w:hAnsi="宋体" w:cs="仿宋_GB2312"/>
              </w:rPr>
            </w:pPr>
            <w:r w:rsidRPr="0031302E">
              <w:rPr>
                <w:rFonts w:ascii="宋体" w:hAnsi="宋体" w:cs="仿宋_GB2312" w:hint="eastAsia"/>
              </w:rPr>
              <w:t>5.3.9</w:t>
            </w:r>
          </w:p>
        </w:tc>
        <w:tc>
          <w:tcPr>
            <w:tcW w:w="1345" w:type="dxa"/>
            <w:vAlign w:val="center"/>
          </w:tcPr>
          <w:p w14:paraId="7B24433A" w14:textId="6883ABDB" w:rsidR="002C4BB3" w:rsidRPr="0031302E" w:rsidRDefault="002C4BB3">
            <w:pPr>
              <w:jc w:val="center"/>
              <w:rPr>
                <w:rFonts w:ascii="宋体" w:hAnsi="宋体" w:cs="仿宋_GB2312"/>
              </w:rPr>
            </w:pPr>
          </w:p>
        </w:tc>
        <w:tc>
          <w:tcPr>
            <w:tcW w:w="1345" w:type="dxa"/>
            <w:vAlign w:val="center"/>
          </w:tcPr>
          <w:p w14:paraId="39340055"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5DAD8EE0" w14:textId="77777777">
        <w:trPr>
          <w:trHeight w:val="397"/>
        </w:trPr>
        <w:tc>
          <w:tcPr>
            <w:tcW w:w="1188" w:type="dxa"/>
            <w:vMerge/>
            <w:vAlign w:val="center"/>
          </w:tcPr>
          <w:p w14:paraId="0ADFC14C" w14:textId="77777777" w:rsidR="002C4BB3" w:rsidRPr="0031302E" w:rsidRDefault="002C4BB3">
            <w:pPr>
              <w:jc w:val="center"/>
              <w:rPr>
                <w:rFonts w:ascii="宋体" w:hAnsi="宋体" w:cs="仿宋_GB2312"/>
              </w:rPr>
            </w:pPr>
          </w:p>
        </w:tc>
        <w:tc>
          <w:tcPr>
            <w:tcW w:w="756" w:type="dxa"/>
            <w:vAlign w:val="center"/>
          </w:tcPr>
          <w:p w14:paraId="4507495D" w14:textId="77777777" w:rsidR="002C4BB3" w:rsidRPr="0031302E" w:rsidRDefault="006A7057">
            <w:pPr>
              <w:jc w:val="center"/>
              <w:rPr>
                <w:rFonts w:ascii="宋体" w:hAnsi="宋体" w:cs="仿宋_GB2312"/>
              </w:rPr>
            </w:pPr>
            <w:r w:rsidRPr="0031302E">
              <w:rPr>
                <w:rFonts w:ascii="宋体" w:hAnsi="宋体" w:cs="仿宋_GB2312" w:hint="eastAsia"/>
              </w:rPr>
              <w:t>10</w:t>
            </w:r>
          </w:p>
        </w:tc>
        <w:tc>
          <w:tcPr>
            <w:tcW w:w="3309" w:type="dxa"/>
            <w:vAlign w:val="center"/>
          </w:tcPr>
          <w:p w14:paraId="43965CF0" w14:textId="6CF3551E" w:rsidR="002C4BB3" w:rsidRPr="0031302E" w:rsidRDefault="00125891">
            <w:pPr>
              <w:rPr>
                <w:rFonts w:ascii="宋体" w:hAnsi="宋体" w:cs="仿宋_GB2312"/>
              </w:rPr>
            </w:pPr>
            <w:r w:rsidRPr="0031302E">
              <w:rPr>
                <w:rFonts w:ascii="宋体" w:hAnsi="宋体" w:cs="仿宋_GB2312" w:hint="eastAsia"/>
              </w:rPr>
              <w:t>反射器</w:t>
            </w:r>
          </w:p>
        </w:tc>
        <w:tc>
          <w:tcPr>
            <w:tcW w:w="1345" w:type="dxa"/>
            <w:vAlign w:val="center"/>
          </w:tcPr>
          <w:p w14:paraId="7A782918" w14:textId="77777777" w:rsidR="002C4BB3" w:rsidRPr="0031302E" w:rsidRDefault="006A7057">
            <w:pPr>
              <w:jc w:val="center"/>
              <w:rPr>
                <w:rFonts w:ascii="宋体" w:hAnsi="宋体" w:cs="仿宋_GB2312"/>
              </w:rPr>
            </w:pPr>
            <w:r w:rsidRPr="0031302E">
              <w:rPr>
                <w:rFonts w:ascii="宋体" w:hAnsi="宋体" w:cs="仿宋_GB2312" w:hint="eastAsia"/>
              </w:rPr>
              <w:t>5.3.10</w:t>
            </w:r>
          </w:p>
        </w:tc>
        <w:tc>
          <w:tcPr>
            <w:tcW w:w="1345" w:type="dxa"/>
            <w:vAlign w:val="center"/>
          </w:tcPr>
          <w:p w14:paraId="6ECD699D" w14:textId="080D5569" w:rsidR="002C4BB3" w:rsidRPr="0031302E" w:rsidRDefault="003D339A">
            <w:pPr>
              <w:jc w:val="center"/>
              <w:rPr>
                <w:rFonts w:ascii="宋体" w:hAnsi="宋体" w:cs="仿宋_GB2312"/>
              </w:rPr>
            </w:pPr>
            <w:r w:rsidRPr="0031302E">
              <w:rPr>
                <w:rFonts w:ascii="宋体" w:hAnsi="宋体" w:cs="仿宋_GB2312" w:hint="eastAsia"/>
              </w:rPr>
              <w:t>√</w:t>
            </w:r>
          </w:p>
        </w:tc>
        <w:tc>
          <w:tcPr>
            <w:tcW w:w="1345" w:type="dxa"/>
            <w:vAlign w:val="center"/>
          </w:tcPr>
          <w:p w14:paraId="59599B74"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6ED4726A" w14:textId="77777777">
        <w:trPr>
          <w:trHeight w:val="397"/>
        </w:trPr>
        <w:tc>
          <w:tcPr>
            <w:tcW w:w="1188" w:type="dxa"/>
            <w:vMerge/>
            <w:vAlign w:val="center"/>
          </w:tcPr>
          <w:p w14:paraId="664F0A21" w14:textId="77777777" w:rsidR="002C4BB3" w:rsidRPr="0031302E" w:rsidRDefault="002C4BB3">
            <w:pPr>
              <w:jc w:val="center"/>
              <w:rPr>
                <w:rFonts w:ascii="宋体" w:hAnsi="宋体" w:cs="仿宋_GB2312"/>
              </w:rPr>
            </w:pPr>
          </w:p>
        </w:tc>
        <w:tc>
          <w:tcPr>
            <w:tcW w:w="756" w:type="dxa"/>
            <w:vAlign w:val="center"/>
          </w:tcPr>
          <w:p w14:paraId="01447D44" w14:textId="77777777" w:rsidR="002C4BB3" w:rsidRPr="0031302E" w:rsidRDefault="006A7057">
            <w:pPr>
              <w:jc w:val="center"/>
              <w:rPr>
                <w:rFonts w:ascii="宋体" w:hAnsi="宋体" w:cs="仿宋_GB2312"/>
              </w:rPr>
            </w:pPr>
            <w:r w:rsidRPr="0031302E">
              <w:rPr>
                <w:rFonts w:ascii="宋体" w:hAnsi="宋体" w:cs="仿宋_GB2312" w:hint="eastAsia"/>
              </w:rPr>
              <w:t>11</w:t>
            </w:r>
          </w:p>
        </w:tc>
        <w:tc>
          <w:tcPr>
            <w:tcW w:w="3309" w:type="dxa"/>
            <w:vAlign w:val="center"/>
          </w:tcPr>
          <w:p w14:paraId="3B86550C" w14:textId="77777777" w:rsidR="002C4BB3" w:rsidRPr="0031302E" w:rsidRDefault="006A7057">
            <w:pPr>
              <w:rPr>
                <w:rFonts w:ascii="宋体" w:hAnsi="宋体" w:cs="仿宋_GB2312"/>
              </w:rPr>
            </w:pPr>
            <w:r w:rsidRPr="0031302E">
              <w:rPr>
                <w:rFonts w:ascii="宋体" w:hAnsi="宋体" w:cs="仿宋_GB2312" w:hint="eastAsia"/>
              </w:rPr>
              <w:t>可靠性</w:t>
            </w:r>
          </w:p>
        </w:tc>
        <w:tc>
          <w:tcPr>
            <w:tcW w:w="1345" w:type="dxa"/>
            <w:vAlign w:val="center"/>
          </w:tcPr>
          <w:p w14:paraId="2B7981CE" w14:textId="77777777" w:rsidR="002C4BB3" w:rsidRPr="0031302E" w:rsidRDefault="006A7057">
            <w:pPr>
              <w:jc w:val="center"/>
              <w:rPr>
                <w:rFonts w:ascii="宋体" w:hAnsi="宋体" w:cs="仿宋_GB2312"/>
              </w:rPr>
            </w:pPr>
            <w:r w:rsidRPr="0031302E">
              <w:rPr>
                <w:rFonts w:ascii="宋体" w:hAnsi="宋体" w:cs="仿宋_GB2312" w:hint="eastAsia"/>
              </w:rPr>
              <w:t>5.5</w:t>
            </w:r>
          </w:p>
        </w:tc>
        <w:tc>
          <w:tcPr>
            <w:tcW w:w="1345" w:type="dxa"/>
            <w:vAlign w:val="center"/>
          </w:tcPr>
          <w:p w14:paraId="6F7595F9" w14:textId="77777777" w:rsidR="002C4BB3" w:rsidRPr="0031302E" w:rsidRDefault="002C4BB3">
            <w:pPr>
              <w:jc w:val="center"/>
              <w:rPr>
                <w:rFonts w:ascii="宋体" w:hAnsi="宋体" w:cs="仿宋_GB2312"/>
              </w:rPr>
            </w:pPr>
          </w:p>
        </w:tc>
        <w:tc>
          <w:tcPr>
            <w:tcW w:w="1345" w:type="dxa"/>
            <w:vAlign w:val="center"/>
          </w:tcPr>
          <w:p w14:paraId="0D075F01"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56F133B5" w14:textId="77777777">
        <w:trPr>
          <w:trHeight w:val="397"/>
        </w:trPr>
        <w:tc>
          <w:tcPr>
            <w:tcW w:w="1188" w:type="dxa"/>
            <w:vMerge w:val="restart"/>
            <w:vAlign w:val="center"/>
          </w:tcPr>
          <w:p w14:paraId="67365088" w14:textId="77777777" w:rsidR="002C4BB3" w:rsidRPr="0031302E" w:rsidRDefault="006A7057">
            <w:pPr>
              <w:jc w:val="center"/>
              <w:rPr>
                <w:rFonts w:ascii="宋体" w:hAnsi="宋体" w:cs="仿宋_GB2312"/>
              </w:rPr>
            </w:pPr>
            <w:r w:rsidRPr="0031302E">
              <w:rPr>
                <w:rFonts w:ascii="宋体" w:hAnsi="宋体" w:cs="仿宋_GB2312" w:hint="eastAsia"/>
              </w:rPr>
              <w:t>B</w:t>
            </w:r>
          </w:p>
        </w:tc>
        <w:tc>
          <w:tcPr>
            <w:tcW w:w="756" w:type="dxa"/>
            <w:vAlign w:val="center"/>
          </w:tcPr>
          <w:p w14:paraId="29BC4D58" w14:textId="77777777" w:rsidR="002C4BB3" w:rsidRPr="0031302E" w:rsidRDefault="006A7057">
            <w:pPr>
              <w:jc w:val="center"/>
              <w:rPr>
                <w:rFonts w:ascii="宋体" w:hAnsi="宋体" w:cs="仿宋_GB2312"/>
              </w:rPr>
            </w:pPr>
            <w:r w:rsidRPr="0031302E">
              <w:rPr>
                <w:rFonts w:ascii="宋体" w:hAnsi="宋体" w:cs="仿宋_GB2312" w:hint="eastAsia"/>
              </w:rPr>
              <w:t>1</w:t>
            </w:r>
          </w:p>
        </w:tc>
        <w:tc>
          <w:tcPr>
            <w:tcW w:w="3309" w:type="dxa"/>
            <w:vAlign w:val="center"/>
          </w:tcPr>
          <w:p w14:paraId="37EFFDF0" w14:textId="77777777" w:rsidR="002C4BB3" w:rsidRPr="0031302E" w:rsidRDefault="006A7057">
            <w:pPr>
              <w:rPr>
                <w:rFonts w:ascii="宋体" w:hAnsi="宋体" w:cs="仿宋_GB2312"/>
              </w:rPr>
            </w:pPr>
            <w:r w:rsidRPr="0031302E">
              <w:rPr>
                <w:rFonts w:ascii="宋体" w:hAnsi="宋体" w:cs="仿宋_GB2312"/>
              </w:rPr>
              <w:t>重要部位紧固件</w:t>
            </w:r>
          </w:p>
        </w:tc>
        <w:tc>
          <w:tcPr>
            <w:tcW w:w="1345" w:type="dxa"/>
            <w:vAlign w:val="center"/>
          </w:tcPr>
          <w:p w14:paraId="0CEDB948" w14:textId="416DFDF8" w:rsidR="002C4BB3" w:rsidRPr="0031302E" w:rsidRDefault="006A7057">
            <w:pPr>
              <w:jc w:val="center"/>
              <w:rPr>
                <w:rFonts w:ascii="宋体" w:hAnsi="宋体" w:cs="仿宋_GB2312"/>
              </w:rPr>
            </w:pPr>
            <w:r w:rsidRPr="0031302E">
              <w:rPr>
                <w:rFonts w:ascii="宋体" w:hAnsi="宋体" w:cs="仿宋_GB2312" w:hint="eastAsia"/>
              </w:rPr>
              <w:t>5.1.</w:t>
            </w:r>
            <w:r w:rsidR="003D339A" w:rsidRPr="0031302E">
              <w:rPr>
                <w:rFonts w:ascii="宋体" w:hAnsi="宋体" w:cs="仿宋_GB2312"/>
              </w:rPr>
              <w:t>9</w:t>
            </w:r>
          </w:p>
        </w:tc>
        <w:tc>
          <w:tcPr>
            <w:tcW w:w="1345" w:type="dxa"/>
            <w:vAlign w:val="center"/>
          </w:tcPr>
          <w:p w14:paraId="16E9B183" w14:textId="77777777" w:rsidR="002C4BB3" w:rsidRPr="0031302E" w:rsidRDefault="002C4BB3">
            <w:pPr>
              <w:jc w:val="center"/>
              <w:rPr>
                <w:rFonts w:ascii="宋体" w:hAnsi="宋体" w:cs="仿宋_GB2312"/>
              </w:rPr>
            </w:pPr>
          </w:p>
        </w:tc>
        <w:tc>
          <w:tcPr>
            <w:tcW w:w="1345" w:type="dxa"/>
            <w:vAlign w:val="center"/>
          </w:tcPr>
          <w:p w14:paraId="1E4BA477"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409D4E9A" w14:textId="77777777">
        <w:trPr>
          <w:trHeight w:val="397"/>
        </w:trPr>
        <w:tc>
          <w:tcPr>
            <w:tcW w:w="1188" w:type="dxa"/>
            <w:vMerge/>
            <w:vAlign w:val="center"/>
          </w:tcPr>
          <w:p w14:paraId="7E5995B8" w14:textId="77777777" w:rsidR="002C4BB3" w:rsidRPr="0031302E" w:rsidRDefault="002C4BB3">
            <w:pPr>
              <w:jc w:val="center"/>
              <w:rPr>
                <w:rFonts w:ascii="宋体" w:hAnsi="宋体" w:cs="仿宋_GB2312"/>
              </w:rPr>
            </w:pPr>
          </w:p>
        </w:tc>
        <w:tc>
          <w:tcPr>
            <w:tcW w:w="756" w:type="dxa"/>
            <w:vAlign w:val="center"/>
          </w:tcPr>
          <w:p w14:paraId="4DD1B46C" w14:textId="77777777" w:rsidR="002C4BB3" w:rsidRPr="0031302E" w:rsidRDefault="006A7057">
            <w:pPr>
              <w:jc w:val="center"/>
              <w:rPr>
                <w:rFonts w:ascii="宋体" w:hAnsi="宋体" w:cs="仿宋_GB2312"/>
              </w:rPr>
            </w:pPr>
            <w:r w:rsidRPr="0031302E">
              <w:rPr>
                <w:rFonts w:ascii="宋体" w:hAnsi="宋体" w:cs="仿宋_GB2312" w:hint="eastAsia"/>
              </w:rPr>
              <w:t>2</w:t>
            </w:r>
          </w:p>
        </w:tc>
        <w:tc>
          <w:tcPr>
            <w:tcW w:w="3309" w:type="dxa"/>
            <w:vAlign w:val="center"/>
          </w:tcPr>
          <w:p w14:paraId="01036164" w14:textId="77777777" w:rsidR="002C4BB3" w:rsidRPr="0031302E" w:rsidRDefault="006A7057">
            <w:pPr>
              <w:rPr>
                <w:rFonts w:ascii="宋体" w:hAnsi="宋体" w:cs="仿宋_GB2312"/>
              </w:rPr>
            </w:pPr>
            <w:r w:rsidRPr="0031302E">
              <w:rPr>
                <w:rFonts w:ascii="宋体" w:hAnsi="宋体" w:cs="仿宋_GB2312"/>
              </w:rPr>
              <w:t>履带及驱动轮与导轨</w:t>
            </w:r>
          </w:p>
        </w:tc>
        <w:tc>
          <w:tcPr>
            <w:tcW w:w="1345" w:type="dxa"/>
            <w:vAlign w:val="center"/>
          </w:tcPr>
          <w:p w14:paraId="79BBD7BF" w14:textId="31930B73" w:rsidR="002C4BB3" w:rsidRPr="0031302E" w:rsidRDefault="006A7057">
            <w:pPr>
              <w:jc w:val="center"/>
              <w:rPr>
                <w:rFonts w:ascii="宋体" w:hAnsi="宋体" w:cs="仿宋_GB2312"/>
              </w:rPr>
            </w:pPr>
            <w:r w:rsidRPr="0031302E">
              <w:rPr>
                <w:rFonts w:ascii="宋体" w:hAnsi="宋体" w:cs="仿宋_GB2312" w:hint="eastAsia"/>
              </w:rPr>
              <w:t>5.1.</w:t>
            </w:r>
            <w:r w:rsidR="003D339A" w:rsidRPr="0031302E">
              <w:rPr>
                <w:rFonts w:ascii="宋体" w:hAnsi="宋体" w:cs="仿宋_GB2312"/>
              </w:rPr>
              <w:t>10</w:t>
            </w:r>
          </w:p>
        </w:tc>
        <w:tc>
          <w:tcPr>
            <w:tcW w:w="1345" w:type="dxa"/>
            <w:vAlign w:val="center"/>
          </w:tcPr>
          <w:p w14:paraId="3650B0DA" w14:textId="77777777" w:rsidR="002C4BB3" w:rsidRPr="0031302E" w:rsidRDefault="006A7057">
            <w:pPr>
              <w:jc w:val="center"/>
              <w:rPr>
                <w:rFonts w:ascii="宋体" w:hAnsi="宋体" w:cs="仿宋_GB2312"/>
              </w:rPr>
            </w:pPr>
            <w:r w:rsidRPr="0031302E">
              <w:rPr>
                <w:rFonts w:ascii="宋体" w:hAnsi="宋体" w:cs="仿宋_GB2312" w:hint="eastAsia"/>
              </w:rPr>
              <w:t>√</w:t>
            </w:r>
          </w:p>
        </w:tc>
        <w:tc>
          <w:tcPr>
            <w:tcW w:w="1345" w:type="dxa"/>
            <w:vAlign w:val="center"/>
          </w:tcPr>
          <w:p w14:paraId="509D60F4"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507D7F35" w14:textId="77777777">
        <w:trPr>
          <w:trHeight w:val="397"/>
        </w:trPr>
        <w:tc>
          <w:tcPr>
            <w:tcW w:w="1188" w:type="dxa"/>
            <w:vMerge/>
            <w:vAlign w:val="center"/>
          </w:tcPr>
          <w:p w14:paraId="6684B777" w14:textId="77777777" w:rsidR="002C4BB3" w:rsidRPr="0031302E" w:rsidRDefault="002C4BB3">
            <w:pPr>
              <w:jc w:val="center"/>
              <w:rPr>
                <w:rFonts w:ascii="宋体" w:hAnsi="宋体" w:cs="仿宋_GB2312"/>
              </w:rPr>
            </w:pPr>
          </w:p>
        </w:tc>
        <w:tc>
          <w:tcPr>
            <w:tcW w:w="756" w:type="dxa"/>
            <w:vAlign w:val="center"/>
          </w:tcPr>
          <w:p w14:paraId="0C7F3B62" w14:textId="51CFA38E" w:rsidR="002C4BB3" w:rsidRPr="0031302E" w:rsidRDefault="003A6EED">
            <w:pPr>
              <w:jc w:val="center"/>
              <w:rPr>
                <w:rFonts w:ascii="宋体" w:hAnsi="宋体" w:cs="仿宋_GB2312"/>
              </w:rPr>
            </w:pPr>
            <w:r w:rsidRPr="0031302E">
              <w:rPr>
                <w:rFonts w:ascii="宋体" w:hAnsi="宋体" w:cs="仿宋_GB2312"/>
              </w:rPr>
              <w:t>3</w:t>
            </w:r>
          </w:p>
        </w:tc>
        <w:tc>
          <w:tcPr>
            <w:tcW w:w="3309" w:type="dxa"/>
            <w:vAlign w:val="center"/>
          </w:tcPr>
          <w:p w14:paraId="0815C857" w14:textId="43BD5672" w:rsidR="002C4BB3" w:rsidRPr="0031302E" w:rsidRDefault="003D339A">
            <w:pPr>
              <w:rPr>
                <w:rFonts w:ascii="宋体" w:hAnsi="宋体" w:cs="仿宋_GB2312"/>
              </w:rPr>
            </w:pPr>
            <w:r w:rsidRPr="0031302E">
              <w:rPr>
                <w:rFonts w:ascii="宋体" w:hAnsi="宋体" w:cs="仿宋_GB2312" w:hint="eastAsia"/>
              </w:rPr>
              <w:t>作业速度</w:t>
            </w:r>
          </w:p>
        </w:tc>
        <w:tc>
          <w:tcPr>
            <w:tcW w:w="1345" w:type="dxa"/>
            <w:vAlign w:val="center"/>
          </w:tcPr>
          <w:p w14:paraId="46B36BC0" w14:textId="77777777" w:rsidR="002C4BB3" w:rsidRPr="0031302E" w:rsidRDefault="006A7057">
            <w:pPr>
              <w:jc w:val="center"/>
              <w:rPr>
                <w:rFonts w:ascii="宋体" w:hAnsi="宋体" w:cs="仿宋_GB2312"/>
              </w:rPr>
            </w:pPr>
            <w:r w:rsidRPr="0031302E">
              <w:rPr>
                <w:rFonts w:ascii="宋体" w:hAnsi="宋体" w:cs="仿宋_GB2312" w:hint="eastAsia"/>
              </w:rPr>
              <w:t>5.2.1</w:t>
            </w:r>
          </w:p>
        </w:tc>
        <w:tc>
          <w:tcPr>
            <w:tcW w:w="1345" w:type="dxa"/>
            <w:vAlign w:val="center"/>
          </w:tcPr>
          <w:p w14:paraId="6C397CCA" w14:textId="77777777" w:rsidR="002C4BB3" w:rsidRPr="0031302E" w:rsidRDefault="002C4BB3">
            <w:pPr>
              <w:jc w:val="center"/>
              <w:rPr>
                <w:rFonts w:ascii="宋体" w:hAnsi="宋体" w:cs="仿宋_GB2312"/>
              </w:rPr>
            </w:pPr>
          </w:p>
        </w:tc>
        <w:tc>
          <w:tcPr>
            <w:tcW w:w="1345" w:type="dxa"/>
            <w:vAlign w:val="center"/>
          </w:tcPr>
          <w:p w14:paraId="74753BA1"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6BF269BC" w14:textId="77777777">
        <w:trPr>
          <w:trHeight w:val="397"/>
        </w:trPr>
        <w:tc>
          <w:tcPr>
            <w:tcW w:w="1188" w:type="dxa"/>
            <w:vMerge/>
            <w:vAlign w:val="center"/>
          </w:tcPr>
          <w:p w14:paraId="7985E77F" w14:textId="77777777" w:rsidR="002C4BB3" w:rsidRPr="0031302E" w:rsidRDefault="002C4BB3">
            <w:pPr>
              <w:jc w:val="center"/>
              <w:rPr>
                <w:rFonts w:ascii="宋体" w:hAnsi="宋体" w:cs="仿宋_GB2312"/>
              </w:rPr>
            </w:pPr>
          </w:p>
        </w:tc>
        <w:tc>
          <w:tcPr>
            <w:tcW w:w="756" w:type="dxa"/>
            <w:vAlign w:val="center"/>
          </w:tcPr>
          <w:p w14:paraId="210EEBC6" w14:textId="2B0C47AD" w:rsidR="002C4BB3" w:rsidRPr="0031302E" w:rsidRDefault="003A6EED">
            <w:pPr>
              <w:jc w:val="center"/>
              <w:rPr>
                <w:rFonts w:ascii="宋体" w:hAnsi="宋体" w:cs="仿宋_GB2312"/>
              </w:rPr>
            </w:pPr>
            <w:r w:rsidRPr="0031302E">
              <w:rPr>
                <w:rFonts w:ascii="宋体" w:hAnsi="宋体" w:cs="仿宋_GB2312"/>
              </w:rPr>
              <w:t>4</w:t>
            </w:r>
          </w:p>
        </w:tc>
        <w:tc>
          <w:tcPr>
            <w:tcW w:w="3309" w:type="dxa"/>
            <w:vAlign w:val="center"/>
          </w:tcPr>
          <w:p w14:paraId="5477CF7D" w14:textId="54E494B7" w:rsidR="002C4BB3" w:rsidRPr="0031302E" w:rsidRDefault="003A6EED">
            <w:pPr>
              <w:rPr>
                <w:rFonts w:ascii="宋体" w:hAnsi="宋体" w:cs="仿宋_GB2312"/>
              </w:rPr>
            </w:pPr>
            <w:r w:rsidRPr="0031302E">
              <w:rPr>
                <w:rFonts w:ascii="宋体" w:hAnsi="宋体" w:cs="仿宋_GB2312" w:hint="eastAsia"/>
              </w:rPr>
              <w:t>最小转向圆半径</w:t>
            </w:r>
          </w:p>
        </w:tc>
        <w:tc>
          <w:tcPr>
            <w:tcW w:w="1345" w:type="dxa"/>
            <w:vAlign w:val="center"/>
          </w:tcPr>
          <w:p w14:paraId="135FCFF8" w14:textId="49B7E7FE" w:rsidR="002C4BB3" w:rsidRPr="0031302E" w:rsidRDefault="006A7057">
            <w:pPr>
              <w:jc w:val="center"/>
              <w:rPr>
                <w:rFonts w:ascii="宋体" w:hAnsi="宋体" w:cs="仿宋_GB2312"/>
              </w:rPr>
            </w:pPr>
            <w:r w:rsidRPr="0031302E">
              <w:rPr>
                <w:rFonts w:ascii="宋体" w:hAnsi="宋体" w:cs="仿宋_GB2312" w:hint="eastAsia"/>
              </w:rPr>
              <w:t>5.2.</w:t>
            </w:r>
            <w:r w:rsidR="003A6EED" w:rsidRPr="0031302E">
              <w:rPr>
                <w:rFonts w:ascii="宋体" w:hAnsi="宋体" w:cs="仿宋_GB2312"/>
              </w:rPr>
              <w:t>2</w:t>
            </w:r>
          </w:p>
        </w:tc>
        <w:tc>
          <w:tcPr>
            <w:tcW w:w="1345" w:type="dxa"/>
            <w:vAlign w:val="center"/>
          </w:tcPr>
          <w:p w14:paraId="5DBA239A" w14:textId="77777777" w:rsidR="002C4BB3" w:rsidRPr="0031302E" w:rsidRDefault="002C4BB3">
            <w:pPr>
              <w:jc w:val="center"/>
              <w:rPr>
                <w:rFonts w:ascii="宋体" w:hAnsi="宋体" w:cs="仿宋_GB2312"/>
              </w:rPr>
            </w:pPr>
          </w:p>
        </w:tc>
        <w:tc>
          <w:tcPr>
            <w:tcW w:w="1345" w:type="dxa"/>
            <w:vAlign w:val="center"/>
          </w:tcPr>
          <w:p w14:paraId="48F4A1DD"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1BBF6F54" w14:textId="77777777">
        <w:trPr>
          <w:trHeight w:val="397"/>
        </w:trPr>
        <w:tc>
          <w:tcPr>
            <w:tcW w:w="1188" w:type="dxa"/>
            <w:vMerge/>
            <w:vAlign w:val="center"/>
          </w:tcPr>
          <w:p w14:paraId="6D0D36AE" w14:textId="77777777" w:rsidR="002C4BB3" w:rsidRPr="0031302E" w:rsidRDefault="002C4BB3">
            <w:pPr>
              <w:jc w:val="center"/>
              <w:rPr>
                <w:rFonts w:ascii="宋体" w:hAnsi="宋体" w:cs="仿宋_GB2312"/>
              </w:rPr>
            </w:pPr>
          </w:p>
        </w:tc>
        <w:tc>
          <w:tcPr>
            <w:tcW w:w="756" w:type="dxa"/>
            <w:vAlign w:val="center"/>
          </w:tcPr>
          <w:p w14:paraId="2EF79E75" w14:textId="0BE71D64" w:rsidR="002C4BB3" w:rsidRPr="0031302E" w:rsidRDefault="003A6EED">
            <w:pPr>
              <w:jc w:val="center"/>
              <w:rPr>
                <w:rFonts w:ascii="宋体" w:hAnsi="宋体" w:cs="仿宋_GB2312"/>
              </w:rPr>
            </w:pPr>
            <w:r w:rsidRPr="0031302E">
              <w:rPr>
                <w:rFonts w:ascii="宋体" w:hAnsi="宋体" w:cs="仿宋_GB2312"/>
              </w:rPr>
              <w:t>5</w:t>
            </w:r>
          </w:p>
        </w:tc>
        <w:tc>
          <w:tcPr>
            <w:tcW w:w="3309" w:type="dxa"/>
            <w:vAlign w:val="center"/>
          </w:tcPr>
          <w:p w14:paraId="6C86C20C" w14:textId="77777777" w:rsidR="002C4BB3" w:rsidRPr="0031302E" w:rsidRDefault="006A7057">
            <w:pPr>
              <w:rPr>
                <w:rFonts w:ascii="宋体" w:hAnsi="宋体" w:cs="仿宋_GB2312"/>
              </w:rPr>
            </w:pPr>
            <w:r w:rsidRPr="0031302E">
              <w:rPr>
                <w:rFonts w:ascii="宋体" w:hAnsi="宋体" w:cs="仿宋_GB2312" w:hint="eastAsia"/>
              </w:rPr>
              <w:t>驱动电机</w:t>
            </w:r>
          </w:p>
        </w:tc>
        <w:tc>
          <w:tcPr>
            <w:tcW w:w="1345" w:type="dxa"/>
            <w:vAlign w:val="center"/>
          </w:tcPr>
          <w:p w14:paraId="08CF3482" w14:textId="77777777" w:rsidR="002C4BB3" w:rsidRPr="0031302E" w:rsidRDefault="006A7057">
            <w:pPr>
              <w:jc w:val="center"/>
              <w:rPr>
                <w:rFonts w:ascii="宋体" w:hAnsi="宋体" w:cs="仿宋_GB2312"/>
              </w:rPr>
            </w:pPr>
            <w:r w:rsidRPr="0031302E">
              <w:rPr>
                <w:rFonts w:ascii="宋体" w:hAnsi="宋体" w:cs="仿宋_GB2312" w:hint="eastAsia"/>
              </w:rPr>
              <w:t>5.4.1.1</w:t>
            </w:r>
          </w:p>
        </w:tc>
        <w:tc>
          <w:tcPr>
            <w:tcW w:w="1345" w:type="dxa"/>
            <w:vAlign w:val="center"/>
          </w:tcPr>
          <w:p w14:paraId="101E134E" w14:textId="77777777" w:rsidR="002C4BB3" w:rsidRPr="0031302E" w:rsidRDefault="002C4BB3">
            <w:pPr>
              <w:jc w:val="center"/>
              <w:rPr>
                <w:rFonts w:ascii="宋体" w:hAnsi="宋体" w:cs="仿宋_GB2312"/>
              </w:rPr>
            </w:pPr>
          </w:p>
        </w:tc>
        <w:tc>
          <w:tcPr>
            <w:tcW w:w="1345" w:type="dxa"/>
            <w:vAlign w:val="center"/>
          </w:tcPr>
          <w:p w14:paraId="6CD75407"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47244E4E" w14:textId="77777777">
        <w:trPr>
          <w:trHeight w:val="397"/>
        </w:trPr>
        <w:tc>
          <w:tcPr>
            <w:tcW w:w="1188" w:type="dxa"/>
            <w:vMerge/>
            <w:vAlign w:val="center"/>
          </w:tcPr>
          <w:p w14:paraId="1A1EBAD1" w14:textId="77777777" w:rsidR="002C4BB3" w:rsidRPr="0031302E" w:rsidRDefault="002C4BB3">
            <w:pPr>
              <w:jc w:val="center"/>
              <w:rPr>
                <w:rFonts w:ascii="宋体" w:hAnsi="宋体" w:cs="仿宋_GB2312"/>
              </w:rPr>
            </w:pPr>
          </w:p>
        </w:tc>
        <w:tc>
          <w:tcPr>
            <w:tcW w:w="756" w:type="dxa"/>
            <w:vAlign w:val="center"/>
          </w:tcPr>
          <w:p w14:paraId="27F19A7A" w14:textId="2DBC755E" w:rsidR="002C4BB3" w:rsidRPr="0031302E" w:rsidRDefault="003A6EED">
            <w:pPr>
              <w:jc w:val="center"/>
              <w:rPr>
                <w:rFonts w:ascii="宋体" w:hAnsi="宋体" w:cs="仿宋_GB2312"/>
              </w:rPr>
            </w:pPr>
            <w:r w:rsidRPr="0031302E">
              <w:rPr>
                <w:rFonts w:ascii="宋体" w:hAnsi="宋体" w:cs="仿宋_GB2312"/>
              </w:rPr>
              <w:t>6</w:t>
            </w:r>
          </w:p>
        </w:tc>
        <w:tc>
          <w:tcPr>
            <w:tcW w:w="3309" w:type="dxa"/>
            <w:vAlign w:val="center"/>
          </w:tcPr>
          <w:p w14:paraId="7ABFF6C9" w14:textId="77777777" w:rsidR="002C4BB3" w:rsidRPr="0031302E" w:rsidRDefault="006A7057">
            <w:pPr>
              <w:rPr>
                <w:rFonts w:ascii="宋体" w:hAnsi="宋体" w:cs="仿宋_GB2312"/>
              </w:rPr>
            </w:pPr>
            <w:r w:rsidRPr="0031302E">
              <w:rPr>
                <w:rFonts w:ascii="宋体" w:hAnsi="宋体" w:cs="仿宋_GB2312" w:hint="eastAsia"/>
              </w:rPr>
              <w:t>电气开关、按钮</w:t>
            </w:r>
          </w:p>
        </w:tc>
        <w:tc>
          <w:tcPr>
            <w:tcW w:w="1345" w:type="dxa"/>
            <w:vAlign w:val="center"/>
          </w:tcPr>
          <w:p w14:paraId="316B6D43" w14:textId="77777777" w:rsidR="002C4BB3" w:rsidRPr="0031302E" w:rsidRDefault="006A7057">
            <w:pPr>
              <w:jc w:val="center"/>
              <w:rPr>
                <w:rFonts w:ascii="宋体" w:hAnsi="宋体" w:cs="仿宋_GB2312"/>
              </w:rPr>
            </w:pPr>
            <w:r w:rsidRPr="0031302E">
              <w:rPr>
                <w:rFonts w:ascii="宋体" w:hAnsi="宋体" w:cs="仿宋_GB2312" w:hint="eastAsia"/>
              </w:rPr>
              <w:t>5.4.1.3</w:t>
            </w:r>
          </w:p>
        </w:tc>
        <w:tc>
          <w:tcPr>
            <w:tcW w:w="1345" w:type="dxa"/>
            <w:vAlign w:val="center"/>
          </w:tcPr>
          <w:p w14:paraId="014B8114" w14:textId="77777777" w:rsidR="002C4BB3" w:rsidRPr="0031302E" w:rsidRDefault="002C4BB3">
            <w:pPr>
              <w:jc w:val="center"/>
              <w:rPr>
                <w:rFonts w:ascii="宋体" w:hAnsi="宋体" w:cs="仿宋_GB2312"/>
              </w:rPr>
            </w:pPr>
          </w:p>
        </w:tc>
        <w:tc>
          <w:tcPr>
            <w:tcW w:w="1345" w:type="dxa"/>
            <w:vAlign w:val="center"/>
          </w:tcPr>
          <w:p w14:paraId="48A398A8"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7F2074C4" w14:textId="77777777">
        <w:trPr>
          <w:trHeight w:val="397"/>
        </w:trPr>
        <w:tc>
          <w:tcPr>
            <w:tcW w:w="1188" w:type="dxa"/>
            <w:vMerge/>
            <w:vAlign w:val="center"/>
          </w:tcPr>
          <w:p w14:paraId="56DCF381" w14:textId="77777777" w:rsidR="002C4BB3" w:rsidRPr="0031302E" w:rsidRDefault="002C4BB3">
            <w:pPr>
              <w:jc w:val="center"/>
              <w:rPr>
                <w:rFonts w:ascii="宋体" w:hAnsi="宋体" w:cs="仿宋_GB2312"/>
              </w:rPr>
            </w:pPr>
          </w:p>
        </w:tc>
        <w:tc>
          <w:tcPr>
            <w:tcW w:w="756" w:type="dxa"/>
            <w:vAlign w:val="center"/>
          </w:tcPr>
          <w:p w14:paraId="75768EA7" w14:textId="053107EF" w:rsidR="002C4BB3" w:rsidRPr="0031302E" w:rsidRDefault="003A6EED">
            <w:pPr>
              <w:jc w:val="center"/>
              <w:rPr>
                <w:rFonts w:ascii="宋体" w:hAnsi="宋体" w:cs="仿宋_GB2312"/>
              </w:rPr>
            </w:pPr>
            <w:r w:rsidRPr="0031302E">
              <w:rPr>
                <w:rFonts w:ascii="宋体" w:hAnsi="宋体" w:cs="仿宋_GB2312"/>
              </w:rPr>
              <w:t>7</w:t>
            </w:r>
          </w:p>
        </w:tc>
        <w:tc>
          <w:tcPr>
            <w:tcW w:w="3309" w:type="dxa"/>
            <w:vAlign w:val="center"/>
          </w:tcPr>
          <w:p w14:paraId="604B80FF" w14:textId="6E53FA58" w:rsidR="002C4BB3" w:rsidRPr="0031302E" w:rsidRDefault="003A6EED">
            <w:pPr>
              <w:rPr>
                <w:rFonts w:ascii="宋体" w:hAnsi="宋体" w:cs="仿宋_GB2312"/>
              </w:rPr>
            </w:pPr>
            <w:r w:rsidRPr="0031302E">
              <w:rPr>
                <w:rFonts w:ascii="宋体" w:hAnsi="宋体" w:cs="仿宋_GB2312" w:hint="eastAsia"/>
              </w:rPr>
              <w:t>自动导航系统</w:t>
            </w:r>
          </w:p>
        </w:tc>
        <w:tc>
          <w:tcPr>
            <w:tcW w:w="1345" w:type="dxa"/>
            <w:vAlign w:val="center"/>
          </w:tcPr>
          <w:p w14:paraId="4BA098DE" w14:textId="77777777" w:rsidR="002C4BB3" w:rsidRPr="0031302E" w:rsidRDefault="006A7057">
            <w:pPr>
              <w:jc w:val="center"/>
              <w:rPr>
                <w:rFonts w:ascii="宋体" w:hAnsi="宋体" w:cs="仿宋_GB2312"/>
              </w:rPr>
            </w:pPr>
            <w:r w:rsidRPr="0031302E">
              <w:rPr>
                <w:rFonts w:ascii="宋体" w:hAnsi="宋体" w:cs="仿宋_GB2312" w:hint="eastAsia"/>
              </w:rPr>
              <w:t>5.4.2.2</w:t>
            </w:r>
          </w:p>
        </w:tc>
        <w:tc>
          <w:tcPr>
            <w:tcW w:w="1345" w:type="dxa"/>
            <w:vAlign w:val="center"/>
          </w:tcPr>
          <w:p w14:paraId="6B155B81" w14:textId="77777777" w:rsidR="002C4BB3" w:rsidRPr="0031302E" w:rsidRDefault="006A7057">
            <w:pPr>
              <w:jc w:val="center"/>
              <w:rPr>
                <w:rFonts w:ascii="宋体" w:hAnsi="宋体" w:cs="仿宋_GB2312"/>
              </w:rPr>
            </w:pPr>
            <w:r w:rsidRPr="0031302E">
              <w:rPr>
                <w:rFonts w:ascii="宋体" w:hAnsi="宋体" w:cs="仿宋_GB2312" w:hint="eastAsia"/>
              </w:rPr>
              <w:t>√</w:t>
            </w:r>
          </w:p>
        </w:tc>
        <w:tc>
          <w:tcPr>
            <w:tcW w:w="1345" w:type="dxa"/>
            <w:vAlign w:val="center"/>
          </w:tcPr>
          <w:p w14:paraId="2D64626B"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3E1B1317" w14:textId="77777777">
        <w:trPr>
          <w:trHeight w:val="397"/>
        </w:trPr>
        <w:tc>
          <w:tcPr>
            <w:tcW w:w="1188" w:type="dxa"/>
            <w:vMerge w:val="restart"/>
            <w:vAlign w:val="center"/>
          </w:tcPr>
          <w:p w14:paraId="12337B0A" w14:textId="77777777" w:rsidR="002C4BB3" w:rsidRPr="0031302E" w:rsidRDefault="006A7057">
            <w:pPr>
              <w:jc w:val="center"/>
              <w:rPr>
                <w:rFonts w:ascii="宋体" w:hAnsi="宋体" w:cs="仿宋_GB2312"/>
              </w:rPr>
            </w:pPr>
            <w:r w:rsidRPr="0031302E">
              <w:rPr>
                <w:rFonts w:ascii="宋体" w:hAnsi="宋体" w:cs="仿宋_GB2312" w:hint="eastAsia"/>
              </w:rPr>
              <w:t>C</w:t>
            </w:r>
          </w:p>
        </w:tc>
        <w:tc>
          <w:tcPr>
            <w:tcW w:w="756" w:type="dxa"/>
            <w:vAlign w:val="center"/>
          </w:tcPr>
          <w:p w14:paraId="5C03DB5D" w14:textId="77777777" w:rsidR="002C4BB3" w:rsidRPr="0031302E" w:rsidRDefault="006A7057">
            <w:pPr>
              <w:jc w:val="center"/>
              <w:rPr>
                <w:rFonts w:ascii="宋体" w:hAnsi="宋体" w:cs="仿宋_GB2312"/>
              </w:rPr>
            </w:pPr>
            <w:r w:rsidRPr="0031302E">
              <w:rPr>
                <w:rFonts w:ascii="宋体" w:hAnsi="宋体" w:cs="仿宋_GB2312" w:hint="eastAsia"/>
              </w:rPr>
              <w:t>1</w:t>
            </w:r>
          </w:p>
        </w:tc>
        <w:tc>
          <w:tcPr>
            <w:tcW w:w="3309" w:type="dxa"/>
            <w:vAlign w:val="center"/>
          </w:tcPr>
          <w:p w14:paraId="1B03697C" w14:textId="77777777" w:rsidR="002C4BB3" w:rsidRPr="0031302E" w:rsidRDefault="006A7057">
            <w:pPr>
              <w:rPr>
                <w:rFonts w:ascii="宋体" w:hAnsi="宋体" w:cs="仿宋_GB2312"/>
              </w:rPr>
            </w:pPr>
            <w:r w:rsidRPr="0031302E">
              <w:rPr>
                <w:rFonts w:ascii="宋体" w:hAnsi="宋体" w:cs="仿宋_GB2312"/>
              </w:rPr>
              <w:t>图样及技术文件</w:t>
            </w:r>
          </w:p>
        </w:tc>
        <w:tc>
          <w:tcPr>
            <w:tcW w:w="1345" w:type="dxa"/>
            <w:vAlign w:val="center"/>
          </w:tcPr>
          <w:p w14:paraId="6CF286B2" w14:textId="77777777" w:rsidR="002C4BB3" w:rsidRPr="0031302E" w:rsidRDefault="006A7057">
            <w:pPr>
              <w:jc w:val="center"/>
              <w:rPr>
                <w:rFonts w:ascii="宋体" w:hAnsi="宋体" w:cs="仿宋_GB2312"/>
              </w:rPr>
            </w:pPr>
            <w:r w:rsidRPr="0031302E">
              <w:rPr>
                <w:rFonts w:ascii="宋体" w:hAnsi="宋体" w:cs="仿宋_GB2312" w:hint="eastAsia"/>
              </w:rPr>
              <w:t>5.1.1</w:t>
            </w:r>
          </w:p>
        </w:tc>
        <w:tc>
          <w:tcPr>
            <w:tcW w:w="1345" w:type="dxa"/>
            <w:vAlign w:val="center"/>
          </w:tcPr>
          <w:p w14:paraId="2F2653E6" w14:textId="77777777" w:rsidR="002C4BB3" w:rsidRPr="0031302E" w:rsidRDefault="002C4BB3">
            <w:pPr>
              <w:jc w:val="center"/>
              <w:rPr>
                <w:rFonts w:ascii="宋体" w:hAnsi="宋体" w:cs="仿宋_GB2312"/>
              </w:rPr>
            </w:pPr>
          </w:p>
        </w:tc>
        <w:tc>
          <w:tcPr>
            <w:tcW w:w="1345" w:type="dxa"/>
            <w:vAlign w:val="center"/>
          </w:tcPr>
          <w:p w14:paraId="6C6D747F"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15E366A4" w14:textId="77777777">
        <w:trPr>
          <w:trHeight w:val="397"/>
        </w:trPr>
        <w:tc>
          <w:tcPr>
            <w:tcW w:w="1188" w:type="dxa"/>
            <w:vMerge/>
            <w:vAlign w:val="center"/>
          </w:tcPr>
          <w:p w14:paraId="2FB82303" w14:textId="77777777" w:rsidR="002C4BB3" w:rsidRPr="0031302E" w:rsidRDefault="002C4BB3">
            <w:pPr>
              <w:jc w:val="center"/>
              <w:rPr>
                <w:rFonts w:ascii="宋体" w:hAnsi="宋体" w:cs="仿宋_GB2312"/>
              </w:rPr>
            </w:pPr>
          </w:p>
        </w:tc>
        <w:tc>
          <w:tcPr>
            <w:tcW w:w="756" w:type="dxa"/>
            <w:vAlign w:val="center"/>
          </w:tcPr>
          <w:p w14:paraId="4623F2C5" w14:textId="77777777" w:rsidR="002C4BB3" w:rsidRPr="0031302E" w:rsidRDefault="006A7057">
            <w:pPr>
              <w:jc w:val="center"/>
              <w:rPr>
                <w:rFonts w:ascii="宋体" w:hAnsi="宋体" w:cs="仿宋_GB2312"/>
              </w:rPr>
            </w:pPr>
            <w:r w:rsidRPr="0031302E">
              <w:rPr>
                <w:rFonts w:ascii="宋体" w:hAnsi="宋体" w:cs="仿宋_GB2312" w:hint="eastAsia"/>
              </w:rPr>
              <w:t>2</w:t>
            </w:r>
          </w:p>
        </w:tc>
        <w:tc>
          <w:tcPr>
            <w:tcW w:w="3309" w:type="dxa"/>
            <w:vAlign w:val="center"/>
          </w:tcPr>
          <w:p w14:paraId="6C2550BF" w14:textId="77777777" w:rsidR="002C4BB3" w:rsidRPr="0031302E" w:rsidRDefault="006A7057">
            <w:pPr>
              <w:rPr>
                <w:rFonts w:ascii="宋体" w:hAnsi="宋体" w:cs="仿宋_GB2312"/>
              </w:rPr>
            </w:pPr>
            <w:r w:rsidRPr="0031302E">
              <w:rPr>
                <w:rFonts w:ascii="宋体" w:hAnsi="宋体" w:cs="仿宋_GB2312" w:hint="eastAsia"/>
              </w:rPr>
              <w:t>自制件，外购、外协件</w:t>
            </w:r>
          </w:p>
        </w:tc>
        <w:tc>
          <w:tcPr>
            <w:tcW w:w="1345" w:type="dxa"/>
            <w:vAlign w:val="center"/>
          </w:tcPr>
          <w:p w14:paraId="6E979FC7" w14:textId="77777777" w:rsidR="002C4BB3" w:rsidRPr="0031302E" w:rsidRDefault="006A7057">
            <w:pPr>
              <w:jc w:val="center"/>
              <w:rPr>
                <w:rFonts w:ascii="宋体" w:hAnsi="宋体" w:cs="仿宋_GB2312"/>
              </w:rPr>
            </w:pPr>
            <w:r w:rsidRPr="0031302E">
              <w:rPr>
                <w:rFonts w:ascii="宋体" w:hAnsi="宋体" w:cs="仿宋_GB2312" w:hint="eastAsia"/>
              </w:rPr>
              <w:t>5.1.2</w:t>
            </w:r>
          </w:p>
        </w:tc>
        <w:tc>
          <w:tcPr>
            <w:tcW w:w="1345" w:type="dxa"/>
            <w:vAlign w:val="center"/>
          </w:tcPr>
          <w:p w14:paraId="49D980D1" w14:textId="77777777" w:rsidR="002C4BB3" w:rsidRPr="0031302E" w:rsidRDefault="002C4BB3">
            <w:pPr>
              <w:jc w:val="center"/>
              <w:rPr>
                <w:rFonts w:ascii="宋体" w:hAnsi="宋体" w:cs="仿宋_GB2312"/>
              </w:rPr>
            </w:pPr>
          </w:p>
        </w:tc>
        <w:tc>
          <w:tcPr>
            <w:tcW w:w="1345" w:type="dxa"/>
            <w:vAlign w:val="center"/>
          </w:tcPr>
          <w:p w14:paraId="382F9E94"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30392E46" w14:textId="77777777">
        <w:trPr>
          <w:trHeight w:val="397"/>
        </w:trPr>
        <w:tc>
          <w:tcPr>
            <w:tcW w:w="1188" w:type="dxa"/>
            <w:vMerge/>
            <w:vAlign w:val="center"/>
          </w:tcPr>
          <w:p w14:paraId="4FE55102" w14:textId="77777777" w:rsidR="002C4BB3" w:rsidRPr="0031302E" w:rsidRDefault="002C4BB3">
            <w:pPr>
              <w:jc w:val="center"/>
              <w:rPr>
                <w:rFonts w:ascii="宋体" w:hAnsi="宋体" w:cs="仿宋_GB2312"/>
              </w:rPr>
            </w:pPr>
          </w:p>
        </w:tc>
        <w:tc>
          <w:tcPr>
            <w:tcW w:w="756" w:type="dxa"/>
            <w:vAlign w:val="center"/>
          </w:tcPr>
          <w:p w14:paraId="2B6192BE" w14:textId="77777777" w:rsidR="002C4BB3" w:rsidRPr="0031302E" w:rsidRDefault="006A7057">
            <w:pPr>
              <w:jc w:val="center"/>
              <w:rPr>
                <w:rFonts w:ascii="宋体" w:hAnsi="宋体" w:cs="仿宋_GB2312"/>
              </w:rPr>
            </w:pPr>
            <w:r w:rsidRPr="0031302E">
              <w:rPr>
                <w:rFonts w:ascii="宋体" w:hAnsi="宋体" w:cs="仿宋_GB2312" w:hint="eastAsia"/>
              </w:rPr>
              <w:t>3</w:t>
            </w:r>
          </w:p>
        </w:tc>
        <w:tc>
          <w:tcPr>
            <w:tcW w:w="3309" w:type="dxa"/>
            <w:vAlign w:val="center"/>
          </w:tcPr>
          <w:p w14:paraId="594754C5" w14:textId="77777777" w:rsidR="002C4BB3" w:rsidRPr="0031302E" w:rsidRDefault="006A7057">
            <w:pPr>
              <w:rPr>
                <w:rFonts w:ascii="宋体" w:hAnsi="宋体" w:cs="仿宋_GB2312"/>
              </w:rPr>
            </w:pPr>
            <w:r w:rsidRPr="0031302E">
              <w:rPr>
                <w:rFonts w:ascii="宋体" w:hAnsi="宋体" w:cs="仿宋_GB2312" w:hint="eastAsia"/>
              </w:rPr>
              <w:t>密封性能</w:t>
            </w:r>
          </w:p>
        </w:tc>
        <w:tc>
          <w:tcPr>
            <w:tcW w:w="1345" w:type="dxa"/>
            <w:vAlign w:val="center"/>
          </w:tcPr>
          <w:p w14:paraId="208BE9ED" w14:textId="77777777" w:rsidR="002C4BB3" w:rsidRPr="0031302E" w:rsidRDefault="006A7057">
            <w:pPr>
              <w:jc w:val="center"/>
              <w:rPr>
                <w:rFonts w:ascii="宋体" w:hAnsi="宋体" w:cs="仿宋_GB2312"/>
              </w:rPr>
            </w:pPr>
            <w:r w:rsidRPr="0031302E">
              <w:rPr>
                <w:rFonts w:ascii="宋体" w:hAnsi="宋体" w:cs="仿宋_GB2312" w:hint="eastAsia"/>
              </w:rPr>
              <w:t>5.1.3</w:t>
            </w:r>
          </w:p>
        </w:tc>
        <w:tc>
          <w:tcPr>
            <w:tcW w:w="1345" w:type="dxa"/>
            <w:vAlign w:val="center"/>
          </w:tcPr>
          <w:p w14:paraId="3299F334" w14:textId="77777777" w:rsidR="002C4BB3" w:rsidRPr="0031302E" w:rsidRDefault="006A7057">
            <w:pPr>
              <w:jc w:val="center"/>
              <w:rPr>
                <w:rFonts w:ascii="宋体" w:hAnsi="宋体" w:cs="仿宋_GB2312"/>
              </w:rPr>
            </w:pPr>
            <w:r w:rsidRPr="0031302E">
              <w:rPr>
                <w:rFonts w:ascii="宋体" w:hAnsi="宋体" w:cs="仿宋_GB2312" w:hint="eastAsia"/>
              </w:rPr>
              <w:t>√</w:t>
            </w:r>
          </w:p>
        </w:tc>
        <w:tc>
          <w:tcPr>
            <w:tcW w:w="1345" w:type="dxa"/>
            <w:vAlign w:val="center"/>
          </w:tcPr>
          <w:p w14:paraId="5713DE04"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2F128807" w14:textId="77777777">
        <w:trPr>
          <w:trHeight w:val="397"/>
        </w:trPr>
        <w:tc>
          <w:tcPr>
            <w:tcW w:w="1188" w:type="dxa"/>
            <w:vMerge/>
            <w:vAlign w:val="center"/>
          </w:tcPr>
          <w:p w14:paraId="1CB0FFB6" w14:textId="77777777" w:rsidR="002C4BB3" w:rsidRPr="0031302E" w:rsidRDefault="002C4BB3">
            <w:pPr>
              <w:jc w:val="center"/>
              <w:rPr>
                <w:rFonts w:ascii="宋体" w:hAnsi="宋体" w:cs="仿宋_GB2312"/>
              </w:rPr>
            </w:pPr>
          </w:p>
        </w:tc>
        <w:tc>
          <w:tcPr>
            <w:tcW w:w="756" w:type="dxa"/>
            <w:vAlign w:val="center"/>
          </w:tcPr>
          <w:p w14:paraId="4D4E9925" w14:textId="77777777" w:rsidR="002C4BB3" w:rsidRPr="0031302E" w:rsidRDefault="006A7057">
            <w:pPr>
              <w:jc w:val="center"/>
              <w:rPr>
                <w:rFonts w:ascii="宋体" w:hAnsi="宋体" w:cs="仿宋_GB2312"/>
              </w:rPr>
            </w:pPr>
            <w:r w:rsidRPr="0031302E">
              <w:rPr>
                <w:rFonts w:ascii="宋体" w:hAnsi="宋体" w:cs="仿宋_GB2312" w:hint="eastAsia"/>
              </w:rPr>
              <w:t>4</w:t>
            </w:r>
          </w:p>
        </w:tc>
        <w:tc>
          <w:tcPr>
            <w:tcW w:w="3309" w:type="dxa"/>
            <w:vAlign w:val="center"/>
          </w:tcPr>
          <w:p w14:paraId="5B560AD7" w14:textId="77777777" w:rsidR="002C4BB3" w:rsidRPr="0031302E" w:rsidRDefault="006A7057">
            <w:pPr>
              <w:rPr>
                <w:rFonts w:ascii="宋体" w:hAnsi="宋体" w:cs="仿宋_GB2312"/>
              </w:rPr>
            </w:pPr>
            <w:r w:rsidRPr="0031302E">
              <w:rPr>
                <w:rFonts w:ascii="宋体" w:hAnsi="宋体" w:cs="仿宋_GB2312" w:hint="eastAsia"/>
              </w:rPr>
              <w:t>焊接质量</w:t>
            </w:r>
          </w:p>
        </w:tc>
        <w:tc>
          <w:tcPr>
            <w:tcW w:w="1345" w:type="dxa"/>
            <w:vAlign w:val="center"/>
          </w:tcPr>
          <w:p w14:paraId="0EEAB140" w14:textId="77777777" w:rsidR="002C4BB3" w:rsidRPr="0031302E" w:rsidRDefault="006A7057">
            <w:pPr>
              <w:jc w:val="center"/>
              <w:rPr>
                <w:rFonts w:ascii="宋体" w:hAnsi="宋体" w:cs="仿宋_GB2312"/>
              </w:rPr>
            </w:pPr>
            <w:r w:rsidRPr="0031302E">
              <w:rPr>
                <w:rFonts w:ascii="宋体" w:hAnsi="宋体" w:cs="仿宋_GB2312" w:hint="eastAsia"/>
              </w:rPr>
              <w:t>5.1.4</w:t>
            </w:r>
          </w:p>
        </w:tc>
        <w:tc>
          <w:tcPr>
            <w:tcW w:w="1345" w:type="dxa"/>
            <w:vAlign w:val="center"/>
          </w:tcPr>
          <w:p w14:paraId="5C9EA13D" w14:textId="77777777" w:rsidR="002C4BB3" w:rsidRPr="0031302E" w:rsidRDefault="002C4BB3">
            <w:pPr>
              <w:jc w:val="center"/>
              <w:rPr>
                <w:rFonts w:ascii="宋体" w:hAnsi="宋体" w:cs="仿宋_GB2312"/>
              </w:rPr>
            </w:pPr>
          </w:p>
        </w:tc>
        <w:tc>
          <w:tcPr>
            <w:tcW w:w="1345" w:type="dxa"/>
            <w:vAlign w:val="center"/>
          </w:tcPr>
          <w:p w14:paraId="4C9C9BD1"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236EF99D" w14:textId="77777777">
        <w:trPr>
          <w:trHeight w:val="397"/>
        </w:trPr>
        <w:tc>
          <w:tcPr>
            <w:tcW w:w="1188" w:type="dxa"/>
            <w:vMerge/>
            <w:vAlign w:val="center"/>
          </w:tcPr>
          <w:p w14:paraId="74F94BFB" w14:textId="77777777" w:rsidR="002C4BB3" w:rsidRPr="0031302E" w:rsidRDefault="002C4BB3">
            <w:pPr>
              <w:jc w:val="center"/>
              <w:rPr>
                <w:rFonts w:ascii="宋体" w:hAnsi="宋体" w:cs="仿宋_GB2312"/>
              </w:rPr>
            </w:pPr>
          </w:p>
        </w:tc>
        <w:tc>
          <w:tcPr>
            <w:tcW w:w="756" w:type="dxa"/>
            <w:vAlign w:val="center"/>
          </w:tcPr>
          <w:p w14:paraId="1AE4DB6A" w14:textId="77777777" w:rsidR="002C4BB3" w:rsidRPr="0031302E" w:rsidRDefault="006A7057">
            <w:pPr>
              <w:jc w:val="center"/>
              <w:rPr>
                <w:rFonts w:ascii="宋体" w:hAnsi="宋体" w:cs="仿宋_GB2312"/>
              </w:rPr>
            </w:pPr>
            <w:r w:rsidRPr="0031302E">
              <w:rPr>
                <w:rFonts w:ascii="宋体" w:hAnsi="宋体" w:cs="仿宋_GB2312" w:hint="eastAsia"/>
              </w:rPr>
              <w:t>5</w:t>
            </w:r>
          </w:p>
        </w:tc>
        <w:tc>
          <w:tcPr>
            <w:tcW w:w="3309" w:type="dxa"/>
            <w:vAlign w:val="center"/>
          </w:tcPr>
          <w:p w14:paraId="58C23577" w14:textId="77777777" w:rsidR="002C4BB3" w:rsidRPr="0031302E" w:rsidRDefault="006A7057">
            <w:pPr>
              <w:rPr>
                <w:rFonts w:ascii="宋体" w:hAnsi="宋体" w:cs="仿宋_GB2312"/>
              </w:rPr>
            </w:pPr>
            <w:r w:rsidRPr="0031302E">
              <w:rPr>
                <w:rFonts w:ascii="宋体" w:hAnsi="宋体" w:cs="仿宋_GB2312" w:hint="eastAsia"/>
              </w:rPr>
              <w:t>冲压件质量</w:t>
            </w:r>
          </w:p>
        </w:tc>
        <w:tc>
          <w:tcPr>
            <w:tcW w:w="1345" w:type="dxa"/>
            <w:vAlign w:val="center"/>
          </w:tcPr>
          <w:p w14:paraId="2D8A0CC5" w14:textId="77777777" w:rsidR="002C4BB3" w:rsidRPr="0031302E" w:rsidRDefault="006A7057">
            <w:pPr>
              <w:jc w:val="center"/>
              <w:rPr>
                <w:rFonts w:ascii="宋体" w:hAnsi="宋体" w:cs="仿宋_GB2312"/>
              </w:rPr>
            </w:pPr>
            <w:r w:rsidRPr="0031302E">
              <w:rPr>
                <w:rFonts w:ascii="宋体" w:hAnsi="宋体" w:cs="仿宋_GB2312" w:hint="eastAsia"/>
              </w:rPr>
              <w:t>5.1.5</w:t>
            </w:r>
          </w:p>
        </w:tc>
        <w:tc>
          <w:tcPr>
            <w:tcW w:w="1345" w:type="dxa"/>
            <w:vAlign w:val="center"/>
          </w:tcPr>
          <w:p w14:paraId="2418A2AE" w14:textId="77777777" w:rsidR="002C4BB3" w:rsidRPr="0031302E" w:rsidRDefault="002C4BB3">
            <w:pPr>
              <w:jc w:val="center"/>
              <w:rPr>
                <w:rFonts w:ascii="宋体" w:hAnsi="宋体" w:cs="仿宋_GB2312"/>
              </w:rPr>
            </w:pPr>
          </w:p>
        </w:tc>
        <w:tc>
          <w:tcPr>
            <w:tcW w:w="1345" w:type="dxa"/>
            <w:vAlign w:val="center"/>
          </w:tcPr>
          <w:p w14:paraId="6025C121"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0E3AD918" w14:textId="77777777">
        <w:trPr>
          <w:trHeight w:val="397"/>
        </w:trPr>
        <w:tc>
          <w:tcPr>
            <w:tcW w:w="1188" w:type="dxa"/>
            <w:vMerge/>
            <w:vAlign w:val="center"/>
          </w:tcPr>
          <w:p w14:paraId="736AC1B7" w14:textId="77777777" w:rsidR="002C4BB3" w:rsidRPr="0031302E" w:rsidRDefault="002C4BB3">
            <w:pPr>
              <w:jc w:val="center"/>
              <w:rPr>
                <w:rFonts w:ascii="宋体" w:hAnsi="宋体" w:cs="仿宋_GB2312"/>
              </w:rPr>
            </w:pPr>
          </w:p>
        </w:tc>
        <w:tc>
          <w:tcPr>
            <w:tcW w:w="756" w:type="dxa"/>
            <w:vAlign w:val="center"/>
          </w:tcPr>
          <w:p w14:paraId="619686D5" w14:textId="77777777" w:rsidR="002C4BB3" w:rsidRPr="0031302E" w:rsidRDefault="006A7057">
            <w:pPr>
              <w:jc w:val="center"/>
              <w:rPr>
                <w:rFonts w:ascii="宋体" w:hAnsi="宋体" w:cs="仿宋_GB2312"/>
              </w:rPr>
            </w:pPr>
            <w:r w:rsidRPr="0031302E">
              <w:rPr>
                <w:rFonts w:ascii="宋体" w:hAnsi="宋体" w:cs="仿宋_GB2312" w:hint="eastAsia"/>
              </w:rPr>
              <w:t>6</w:t>
            </w:r>
          </w:p>
        </w:tc>
        <w:tc>
          <w:tcPr>
            <w:tcW w:w="3309" w:type="dxa"/>
            <w:vAlign w:val="center"/>
          </w:tcPr>
          <w:p w14:paraId="66BF953C" w14:textId="77777777" w:rsidR="002C4BB3" w:rsidRPr="0031302E" w:rsidRDefault="006A7057">
            <w:pPr>
              <w:rPr>
                <w:rFonts w:ascii="宋体" w:hAnsi="宋体" w:cs="仿宋_GB2312"/>
              </w:rPr>
            </w:pPr>
            <w:r w:rsidRPr="0031302E">
              <w:rPr>
                <w:rFonts w:ascii="宋体" w:hAnsi="宋体" w:cs="仿宋_GB2312" w:hint="eastAsia"/>
              </w:rPr>
              <w:t>运动件</w:t>
            </w:r>
          </w:p>
        </w:tc>
        <w:tc>
          <w:tcPr>
            <w:tcW w:w="1345" w:type="dxa"/>
            <w:vAlign w:val="center"/>
          </w:tcPr>
          <w:p w14:paraId="5ECD024D" w14:textId="77777777" w:rsidR="002C4BB3" w:rsidRPr="0031302E" w:rsidRDefault="006A7057">
            <w:pPr>
              <w:jc w:val="center"/>
              <w:rPr>
                <w:rFonts w:ascii="宋体" w:hAnsi="宋体" w:cs="仿宋_GB2312"/>
              </w:rPr>
            </w:pPr>
            <w:r w:rsidRPr="0031302E">
              <w:rPr>
                <w:rFonts w:ascii="宋体" w:hAnsi="宋体" w:cs="仿宋_GB2312" w:hint="eastAsia"/>
              </w:rPr>
              <w:t>5.1.6</w:t>
            </w:r>
          </w:p>
        </w:tc>
        <w:tc>
          <w:tcPr>
            <w:tcW w:w="1345" w:type="dxa"/>
            <w:vAlign w:val="center"/>
          </w:tcPr>
          <w:p w14:paraId="79DE2633" w14:textId="77777777" w:rsidR="002C4BB3" w:rsidRPr="0031302E" w:rsidRDefault="002C4BB3">
            <w:pPr>
              <w:jc w:val="center"/>
              <w:rPr>
                <w:rFonts w:ascii="宋体" w:hAnsi="宋体" w:cs="仿宋_GB2312"/>
              </w:rPr>
            </w:pPr>
          </w:p>
        </w:tc>
        <w:tc>
          <w:tcPr>
            <w:tcW w:w="1345" w:type="dxa"/>
            <w:vAlign w:val="center"/>
          </w:tcPr>
          <w:p w14:paraId="5A6C77C0"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40036095" w14:textId="77777777">
        <w:trPr>
          <w:trHeight w:val="397"/>
        </w:trPr>
        <w:tc>
          <w:tcPr>
            <w:tcW w:w="1188" w:type="dxa"/>
            <w:vMerge/>
            <w:vAlign w:val="center"/>
          </w:tcPr>
          <w:p w14:paraId="02A7271E" w14:textId="77777777" w:rsidR="002C4BB3" w:rsidRPr="0031302E" w:rsidRDefault="002C4BB3">
            <w:pPr>
              <w:jc w:val="center"/>
              <w:rPr>
                <w:rFonts w:ascii="宋体" w:hAnsi="宋体" w:cs="仿宋_GB2312"/>
              </w:rPr>
            </w:pPr>
          </w:p>
        </w:tc>
        <w:tc>
          <w:tcPr>
            <w:tcW w:w="756" w:type="dxa"/>
            <w:vAlign w:val="center"/>
          </w:tcPr>
          <w:p w14:paraId="6194629E" w14:textId="77777777" w:rsidR="002C4BB3" w:rsidRPr="0031302E" w:rsidRDefault="006A7057">
            <w:pPr>
              <w:jc w:val="center"/>
              <w:rPr>
                <w:rFonts w:ascii="宋体" w:hAnsi="宋体" w:cs="仿宋_GB2312"/>
              </w:rPr>
            </w:pPr>
            <w:r w:rsidRPr="0031302E">
              <w:rPr>
                <w:rFonts w:ascii="宋体" w:hAnsi="宋体" w:cs="仿宋_GB2312" w:hint="eastAsia"/>
              </w:rPr>
              <w:t>7</w:t>
            </w:r>
          </w:p>
        </w:tc>
        <w:tc>
          <w:tcPr>
            <w:tcW w:w="3309" w:type="dxa"/>
            <w:vAlign w:val="center"/>
          </w:tcPr>
          <w:p w14:paraId="14983480" w14:textId="5E318DCC" w:rsidR="002C4BB3" w:rsidRPr="0031302E" w:rsidRDefault="003A6EED">
            <w:pPr>
              <w:rPr>
                <w:rFonts w:ascii="宋体" w:hAnsi="宋体" w:cs="仿宋_GB2312"/>
              </w:rPr>
            </w:pPr>
            <w:r w:rsidRPr="0031302E">
              <w:rPr>
                <w:rFonts w:ascii="宋体" w:hAnsi="宋体" w:cs="仿宋_GB2312" w:hint="eastAsia"/>
              </w:rPr>
              <w:t>电器接口</w:t>
            </w:r>
          </w:p>
        </w:tc>
        <w:tc>
          <w:tcPr>
            <w:tcW w:w="1345" w:type="dxa"/>
            <w:vAlign w:val="center"/>
          </w:tcPr>
          <w:p w14:paraId="2E22C89A" w14:textId="77777777" w:rsidR="002C4BB3" w:rsidRPr="0031302E" w:rsidRDefault="006A7057">
            <w:pPr>
              <w:jc w:val="center"/>
              <w:rPr>
                <w:rFonts w:ascii="宋体" w:hAnsi="宋体" w:cs="仿宋_GB2312"/>
              </w:rPr>
            </w:pPr>
            <w:r w:rsidRPr="0031302E">
              <w:rPr>
                <w:rFonts w:ascii="宋体" w:hAnsi="宋体" w:cs="仿宋_GB2312" w:hint="eastAsia"/>
              </w:rPr>
              <w:t>5.1.7</w:t>
            </w:r>
          </w:p>
        </w:tc>
        <w:tc>
          <w:tcPr>
            <w:tcW w:w="1345" w:type="dxa"/>
            <w:vAlign w:val="center"/>
          </w:tcPr>
          <w:p w14:paraId="077674F8" w14:textId="77777777" w:rsidR="002C4BB3" w:rsidRPr="0031302E" w:rsidRDefault="002C4BB3">
            <w:pPr>
              <w:jc w:val="center"/>
              <w:rPr>
                <w:rFonts w:ascii="宋体" w:hAnsi="宋体" w:cs="仿宋_GB2312"/>
              </w:rPr>
            </w:pPr>
          </w:p>
        </w:tc>
        <w:tc>
          <w:tcPr>
            <w:tcW w:w="1345" w:type="dxa"/>
            <w:vAlign w:val="center"/>
          </w:tcPr>
          <w:p w14:paraId="66720A56"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715F7F69" w14:textId="77777777">
        <w:trPr>
          <w:trHeight w:val="397"/>
        </w:trPr>
        <w:tc>
          <w:tcPr>
            <w:tcW w:w="1188" w:type="dxa"/>
            <w:vMerge/>
            <w:vAlign w:val="center"/>
          </w:tcPr>
          <w:p w14:paraId="2902BEF0" w14:textId="77777777" w:rsidR="002C4BB3" w:rsidRPr="0031302E" w:rsidRDefault="002C4BB3">
            <w:pPr>
              <w:jc w:val="center"/>
              <w:rPr>
                <w:rFonts w:ascii="宋体" w:hAnsi="宋体" w:cs="仿宋_GB2312"/>
              </w:rPr>
            </w:pPr>
          </w:p>
        </w:tc>
        <w:tc>
          <w:tcPr>
            <w:tcW w:w="756" w:type="dxa"/>
            <w:vAlign w:val="center"/>
          </w:tcPr>
          <w:p w14:paraId="6963C711" w14:textId="6B9028BB" w:rsidR="002C4BB3" w:rsidRPr="0031302E" w:rsidRDefault="003A6EED">
            <w:pPr>
              <w:jc w:val="center"/>
              <w:rPr>
                <w:rFonts w:ascii="宋体" w:hAnsi="宋体" w:cs="仿宋_GB2312"/>
              </w:rPr>
            </w:pPr>
            <w:r w:rsidRPr="0031302E">
              <w:rPr>
                <w:rFonts w:ascii="宋体" w:hAnsi="宋体" w:cs="仿宋_GB2312"/>
              </w:rPr>
              <w:t>8</w:t>
            </w:r>
          </w:p>
        </w:tc>
        <w:tc>
          <w:tcPr>
            <w:tcW w:w="3309" w:type="dxa"/>
            <w:vAlign w:val="center"/>
          </w:tcPr>
          <w:p w14:paraId="33D8B4C3" w14:textId="77777777" w:rsidR="002C4BB3" w:rsidRPr="0031302E" w:rsidRDefault="006A7057">
            <w:pPr>
              <w:rPr>
                <w:rFonts w:ascii="宋体" w:hAnsi="宋体" w:cs="仿宋_GB2312"/>
              </w:rPr>
            </w:pPr>
            <w:r w:rsidRPr="0031302E">
              <w:rPr>
                <w:rFonts w:ascii="宋体" w:hAnsi="宋体" w:cs="仿宋_GB2312" w:hint="eastAsia"/>
              </w:rPr>
              <w:t>涂漆质量</w:t>
            </w:r>
          </w:p>
        </w:tc>
        <w:tc>
          <w:tcPr>
            <w:tcW w:w="1345" w:type="dxa"/>
            <w:vAlign w:val="center"/>
          </w:tcPr>
          <w:p w14:paraId="1B9B71A9" w14:textId="2A6C3DD8" w:rsidR="002C4BB3" w:rsidRPr="0031302E" w:rsidRDefault="006A7057">
            <w:pPr>
              <w:jc w:val="center"/>
              <w:rPr>
                <w:rFonts w:ascii="宋体" w:hAnsi="宋体" w:cs="仿宋_GB2312"/>
              </w:rPr>
            </w:pPr>
            <w:r w:rsidRPr="0031302E">
              <w:rPr>
                <w:rFonts w:ascii="宋体" w:hAnsi="宋体" w:cs="仿宋_GB2312" w:hint="eastAsia"/>
              </w:rPr>
              <w:t>5.1.1</w:t>
            </w:r>
            <w:r w:rsidR="003A6EED" w:rsidRPr="0031302E">
              <w:rPr>
                <w:rFonts w:ascii="宋体" w:hAnsi="宋体" w:cs="仿宋_GB2312"/>
              </w:rPr>
              <w:t>1</w:t>
            </w:r>
          </w:p>
        </w:tc>
        <w:tc>
          <w:tcPr>
            <w:tcW w:w="1345" w:type="dxa"/>
            <w:vAlign w:val="center"/>
          </w:tcPr>
          <w:p w14:paraId="35642B8C" w14:textId="77777777" w:rsidR="002C4BB3" w:rsidRPr="0031302E" w:rsidRDefault="002C4BB3">
            <w:pPr>
              <w:jc w:val="center"/>
              <w:rPr>
                <w:rFonts w:ascii="宋体" w:hAnsi="宋体" w:cs="仿宋_GB2312"/>
              </w:rPr>
            </w:pPr>
          </w:p>
        </w:tc>
        <w:tc>
          <w:tcPr>
            <w:tcW w:w="1345" w:type="dxa"/>
            <w:vAlign w:val="center"/>
          </w:tcPr>
          <w:p w14:paraId="5EE77AD1"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61DAFE5D" w14:textId="77777777">
        <w:trPr>
          <w:trHeight w:val="397"/>
        </w:trPr>
        <w:tc>
          <w:tcPr>
            <w:tcW w:w="1188" w:type="dxa"/>
            <w:vMerge/>
            <w:vAlign w:val="center"/>
          </w:tcPr>
          <w:p w14:paraId="77A7D707" w14:textId="77777777" w:rsidR="002C4BB3" w:rsidRPr="0031302E" w:rsidRDefault="002C4BB3">
            <w:pPr>
              <w:jc w:val="center"/>
              <w:rPr>
                <w:rFonts w:ascii="宋体" w:hAnsi="宋体" w:cs="仿宋_GB2312"/>
              </w:rPr>
            </w:pPr>
          </w:p>
        </w:tc>
        <w:tc>
          <w:tcPr>
            <w:tcW w:w="756" w:type="dxa"/>
            <w:vAlign w:val="center"/>
          </w:tcPr>
          <w:p w14:paraId="7CF1195B" w14:textId="4852B4F2" w:rsidR="002C4BB3" w:rsidRPr="0031302E" w:rsidRDefault="003A6EED">
            <w:pPr>
              <w:jc w:val="center"/>
              <w:rPr>
                <w:rFonts w:ascii="宋体" w:hAnsi="宋体" w:cs="仿宋_GB2312"/>
              </w:rPr>
            </w:pPr>
            <w:r w:rsidRPr="0031302E">
              <w:rPr>
                <w:rFonts w:ascii="宋体" w:hAnsi="宋体" w:cs="仿宋_GB2312"/>
              </w:rPr>
              <w:t>9</w:t>
            </w:r>
          </w:p>
        </w:tc>
        <w:tc>
          <w:tcPr>
            <w:tcW w:w="3309" w:type="dxa"/>
            <w:vAlign w:val="center"/>
          </w:tcPr>
          <w:p w14:paraId="4866B4F7" w14:textId="7519D140" w:rsidR="002C4BB3" w:rsidRPr="0031302E" w:rsidRDefault="006A7057">
            <w:pPr>
              <w:rPr>
                <w:rFonts w:ascii="宋体" w:hAnsi="宋体" w:cs="仿宋_GB2312"/>
              </w:rPr>
            </w:pPr>
            <w:r w:rsidRPr="0031302E">
              <w:rPr>
                <w:rFonts w:ascii="宋体" w:hAnsi="宋体" w:cs="仿宋_GB2312"/>
              </w:rPr>
              <w:t>直线</w:t>
            </w:r>
            <w:r w:rsidR="003A6EED" w:rsidRPr="0031302E">
              <w:rPr>
                <w:rFonts w:ascii="宋体" w:hAnsi="宋体" w:cs="仿宋_GB2312" w:hint="eastAsia"/>
              </w:rPr>
              <w:t>路径跟踪误差</w:t>
            </w:r>
          </w:p>
        </w:tc>
        <w:tc>
          <w:tcPr>
            <w:tcW w:w="1345" w:type="dxa"/>
            <w:vAlign w:val="center"/>
          </w:tcPr>
          <w:p w14:paraId="273939C7" w14:textId="76C493D1" w:rsidR="002C4BB3" w:rsidRPr="0031302E" w:rsidRDefault="006A7057">
            <w:pPr>
              <w:jc w:val="center"/>
              <w:rPr>
                <w:rFonts w:ascii="宋体" w:hAnsi="宋体" w:cs="仿宋_GB2312"/>
              </w:rPr>
            </w:pPr>
            <w:r w:rsidRPr="0031302E">
              <w:rPr>
                <w:rFonts w:ascii="宋体" w:hAnsi="宋体" w:cs="仿宋_GB2312" w:hint="eastAsia"/>
              </w:rPr>
              <w:t>5.2.</w:t>
            </w:r>
            <w:r w:rsidR="003A6EED" w:rsidRPr="0031302E">
              <w:rPr>
                <w:rFonts w:ascii="宋体" w:hAnsi="宋体" w:cs="仿宋_GB2312"/>
              </w:rPr>
              <w:t>11</w:t>
            </w:r>
          </w:p>
        </w:tc>
        <w:tc>
          <w:tcPr>
            <w:tcW w:w="1345" w:type="dxa"/>
            <w:vAlign w:val="center"/>
          </w:tcPr>
          <w:p w14:paraId="596A5D29" w14:textId="77777777" w:rsidR="002C4BB3" w:rsidRPr="0031302E" w:rsidRDefault="006A7057">
            <w:pPr>
              <w:jc w:val="center"/>
              <w:rPr>
                <w:rFonts w:ascii="宋体" w:hAnsi="宋体" w:cs="仿宋_GB2312"/>
              </w:rPr>
            </w:pPr>
            <w:r w:rsidRPr="0031302E">
              <w:rPr>
                <w:rFonts w:ascii="宋体" w:hAnsi="宋体" w:cs="仿宋_GB2312" w:hint="eastAsia"/>
              </w:rPr>
              <w:t>√</w:t>
            </w:r>
          </w:p>
        </w:tc>
        <w:tc>
          <w:tcPr>
            <w:tcW w:w="1345" w:type="dxa"/>
            <w:vAlign w:val="center"/>
          </w:tcPr>
          <w:p w14:paraId="6084CDE0"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2CA324A4" w14:textId="77777777">
        <w:trPr>
          <w:trHeight w:val="397"/>
        </w:trPr>
        <w:tc>
          <w:tcPr>
            <w:tcW w:w="1188" w:type="dxa"/>
            <w:vMerge/>
            <w:vAlign w:val="center"/>
          </w:tcPr>
          <w:p w14:paraId="69F42207" w14:textId="77777777" w:rsidR="002C4BB3" w:rsidRPr="0031302E" w:rsidRDefault="002C4BB3">
            <w:pPr>
              <w:jc w:val="center"/>
              <w:rPr>
                <w:rFonts w:ascii="宋体" w:hAnsi="宋体" w:cs="仿宋_GB2312"/>
              </w:rPr>
            </w:pPr>
          </w:p>
        </w:tc>
        <w:tc>
          <w:tcPr>
            <w:tcW w:w="756" w:type="dxa"/>
            <w:vAlign w:val="center"/>
          </w:tcPr>
          <w:p w14:paraId="55CA47B9" w14:textId="389A4BA4" w:rsidR="002C4BB3" w:rsidRPr="0031302E" w:rsidRDefault="003A6EED">
            <w:pPr>
              <w:jc w:val="center"/>
              <w:rPr>
                <w:rFonts w:ascii="宋体" w:hAnsi="宋体" w:cs="仿宋_GB2312"/>
              </w:rPr>
            </w:pPr>
            <w:r w:rsidRPr="0031302E">
              <w:rPr>
                <w:rFonts w:ascii="宋体" w:hAnsi="宋体" w:cs="仿宋_GB2312"/>
              </w:rPr>
              <w:t>10</w:t>
            </w:r>
          </w:p>
        </w:tc>
        <w:tc>
          <w:tcPr>
            <w:tcW w:w="3309" w:type="dxa"/>
            <w:vAlign w:val="center"/>
          </w:tcPr>
          <w:p w14:paraId="4C2E7499" w14:textId="77777777" w:rsidR="002C4BB3" w:rsidRPr="0031302E" w:rsidRDefault="006A7057">
            <w:pPr>
              <w:rPr>
                <w:rFonts w:ascii="宋体" w:hAnsi="宋体" w:cs="仿宋_GB2312"/>
              </w:rPr>
            </w:pPr>
            <w:r w:rsidRPr="0031302E">
              <w:rPr>
                <w:rFonts w:ascii="宋体" w:hAnsi="宋体" w:cs="仿宋_GB2312"/>
              </w:rPr>
              <w:t>遥控发射功率</w:t>
            </w:r>
            <w:r w:rsidRPr="0031302E">
              <w:rPr>
                <w:rFonts w:ascii="宋体" w:hAnsi="宋体" w:cs="仿宋_GB2312" w:hint="eastAsia"/>
              </w:rPr>
              <w:t>、</w:t>
            </w:r>
            <w:r w:rsidRPr="0031302E">
              <w:rPr>
                <w:rFonts w:ascii="宋体" w:hAnsi="宋体" w:cs="仿宋_GB2312"/>
              </w:rPr>
              <w:t>距离与响应时间</w:t>
            </w:r>
          </w:p>
        </w:tc>
        <w:tc>
          <w:tcPr>
            <w:tcW w:w="1345" w:type="dxa"/>
            <w:vAlign w:val="center"/>
          </w:tcPr>
          <w:p w14:paraId="2D3BFD1B" w14:textId="41D8B9EC" w:rsidR="002C4BB3" w:rsidRPr="0031302E" w:rsidRDefault="006A7057">
            <w:pPr>
              <w:jc w:val="center"/>
              <w:rPr>
                <w:rFonts w:ascii="宋体" w:hAnsi="宋体" w:cs="仿宋_GB2312"/>
              </w:rPr>
            </w:pPr>
            <w:r w:rsidRPr="0031302E">
              <w:rPr>
                <w:rFonts w:ascii="宋体" w:hAnsi="宋体" w:cs="仿宋_GB2312" w:hint="eastAsia"/>
              </w:rPr>
              <w:t>5.2.</w:t>
            </w:r>
            <w:r w:rsidR="003A6EED" w:rsidRPr="0031302E">
              <w:rPr>
                <w:rFonts w:ascii="宋体" w:hAnsi="宋体" w:cs="仿宋_GB2312"/>
              </w:rPr>
              <w:t>12</w:t>
            </w:r>
          </w:p>
        </w:tc>
        <w:tc>
          <w:tcPr>
            <w:tcW w:w="1345" w:type="dxa"/>
            <w:vAlign w:val="center"/>
          </w:tcPr>
          <w:p w14:paraId="7169C162" w14:textId="77777777" w:rsidR="002C4BB3" w:rsidRPr="0031302E" w:rsidRDefault="002C4BB3">
            <w:pPr>
              <w:jc w:val="center"/>
              <w:rPr>
                <w:rFonts w:ascii="宋体" w:hAnsi="宋体" w:cs="仿宋_GB2312"/>
              </w:rPr>
            </w:pPr>
          </w:p>
        </w:tc>
        <w:tc>
          <w:tcPr>
            <w:tcW w:w="1345" w:type="dxa"/>
            <w:vAlign w:val="center"/>
          </w:tcPr>
          <w:p w14:paraId="012CBEDF"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5CDF0E8B" w14:textId="77777777">
        <w:trPr>
          <w:trHeight w:val="397"/>
        </w:trPr>
        <w:tc>
          <w:tcPr>
            <w:tcW w:w="1188" w:type="dxa"/>
            <w:vMerge/>
            <w:vAlign w:val="center"/>
          </w:tcPr>
          <w:p w14:paraId="09C160D4" w14:textId="77777777" w:rsidR="002C4BB3" w:rsidRPr="0031302E" w:rsidRDefault="002C4BB3">
            <w:pPr>
              <w:jc w:val="center"/>
              <w:rPr>
                <w:rFonts w:ascii="宋体" w:hAnsi="宋体" w:cs="仿宋_GB2312"/>
              </w:rPr>
            </w:pPr>
          </w:p>
        </w:tc>
        <w:tc>
          <w:tcPr>
            <w:tcW w:w="756" w:type="dxa"/>
            <w:vAlign w:val="center"/>
          </w:tcPr>
          <w:p w14:paraId="5AAC5B4D" w14:textId="030D947B" w:rsidR="002C4BB3" w:rsidRPr="0031302E" w:rsidRDefault="003A6EED">
            <w:pPr>
              <w:jc w:val="center"/>
              <w:rPr>
                <w:rFonts w:ascii="宋体" w:hAnsi="宋体" w:cs="仿宋_GB2312"/>
              </w:rPr>
            </w:pPr>
            <w:r w:rsidRPr="0031302E">
              <w:rPr>
                <w:rFonts w:ascii="宋体" w:hAnsi="宋体" w:cs="仿宋_GB2312"/>
              </w:rPr>
              <w:t>11</w:t>
            </w:r>
          </w:p>
        </w:tc>
        <w:tc>
          <w:tcPr>
            <w:tcW w:w="3309" w:type="dxa"/>
            <w:vAlign w:val="center"/>
          </w:tcPr>
          <w:p w14:paraId="21377699" w14:textId="77777777" w:rsidR="002C4BB3" w:rsidRPr="0031302E" w:rsidRDefault="006A7057">
            <w:pPr>
              <w:rPr>
                <w:rFonts w:ascii="宋体" w:hAnsi="宋体" w:cs="仿宋_GB2312"/>
              </w:rPr>
            </w:pPr>
            <w:r w:rsidRPr="0031302E">
              <w:rPr>
                <w:rFonts w:ascii="宋体" w:hAnsi="宋体" w:cs="仿宋_GB2312"/>
              </w:rPr>
              <w:t>电气连接</w:t>
            </w:r>
          </w:p>
        </w:tc>
        <w:tc>
          <w:tcPr>
            <w:tcW w:w="1345" w:type="dxa"/>
            <w:vAlign w:val="center"/>
          </w:tcPr>
          <w:p w14:paraId="67CD90AA" w14:textId="77777777" w:rsidR="002C4BB3" w:rsidRPr="0031302E" w:rsidRDefault="006A7057">
            <w:pPr>
              <w:jc w:val="center"/>
              <w:rPr>
                <w:rFonts w:ascii="宋体" w:hAnsi="宋体" w:cs="仿宋_GB2312"/>
              </w:rPr>
            </w:pPr>
            <w:r w:rsidRPr="0031302E">
              <w:rPr>
                <w:rFonts w:ascii="宋体" w:hAnsi="宋体" w:cs="仿宋_GB2312" w:hint="eastAsia"/>
              </w:rPr>
              <w:t>5.4.1.2</w:t>
            </w:r>
          </w:p>
        </w:tc>
        <w:tc>
          <w:tcPr>
            <w:tcW w:w="1345" w:type="dxa"/>
            <w:vAlign w:val="center"/>
          </w:tcPr>
          <w:p w14:paraId="5433B5BB" w14:textId="77777777" w:rsidR="002C4BB3" w:rsidRPr="0031302E" w:rsidRDefault="006A7057">
            <w:pPr>
              <w:jc w:val="center"/>
              <w:rPr>
                <w:rFonts w:ascii="宋体" w:hAnsi="宋体" w:cs="仿宋_GB2312"/>
              </w:rPr>
            </w:pPr>
            <w:r w:rsidRPr="0031302E">
              <w:rPr>
                <w:rFonts w:ascii="宋体" w:hAnsi="宋体" w:cs="仿宋_GB2312" w:hint="eastAsia"/>
              </w:rPr>
              <w:t>√</w:t>
            </w:r>
          </w:p>
        </w:tc>
        <w:tc>
          <w:tcPr>
            <w:tcW w:w="1345" w:type="dxa"/>
            <w:vAlign w:val="center"/>
          </w:tcPr>
          <w:p w14:paraId="5ECF96F5"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14487A13" w14:textId="77777777">
        <w:trPr>
          <w:trHeight w:val="397"/>
        </w:trPr>
        <w:tc>
          <w:tcPr>
            <w:tcW w:w="1188" w:type="dxa"/>
            <w:vMerge/>
            <w:vAlign w:val="center"/>
          </w:tcPr>
          <w:p w14:paraId="743DC6A8" w14:textId="77777777" w:rsidR="002C4BB3" w:rsidRPr="0031302E" w:rsidRDefault="002C4BB3">
            <w:pPr>
              <w:jc w:val="center"/>
              <w:rPr>
                <w:rFonts w:ascii="宋体" w:hAnsi="宋体" w:cs="仿宋_GB2312"/>
              </w:rPr>
            </w:pPr>
          </w:p>
        </w:tc>
        <w:tc>
          <w:tcPr>
            <w:tcW w:w="756" w:type="dxa"/>
            <w:vAlign w:val="center"/>
          </w:tcPr>
          <w:p w14:paraId="00FB04E9" w14:textId="6BA66CB7" w:rsidR="002C4BB3" w:rsidRPr="0031302E" w:rsidRDefault="006A7057">
            <w:pPr>
              <w:jc w:val="center"/>
              <w:rPr>
                <w:rFonts w:ascii="宋体" w:hAnsi="宋体" w:cs="仿宋_GB2312"/>
              </w:rPr>
            </w:pPr>
            <w:r w:rsidRPr="0031302E">
              <w:rPr>
                <w:rFonts w:ascii="宋体" w:hAnsi="宋体" w:cs="仿宋_GB2312" w:hint="eastAsia"/>
              </w:rPr>
              <w:t>1</w:t>
            </w:r>
            <w:r w:rsidR="003A6EED" w:rsidRPr="0031302E">
              <w:rPr>
                <w:rFonts w:ascii="宋体" w:hAnsi="宋体" w:cs="仿宋_GB2312"/>
              </w:rPr>
              <w:t>2</w:t>
            </w:r>
          </w:p>
        </w:tc>
        <w:tc>
          <w:tcPr>
            <w:tcW w:w="3309" w:type="dxa"/>
            <w:vAlign w:val="center"/>
          </w:tcPr>
          <w:p w14:paraId="38F80515" w14:textId="77777777" w:rsidR="002C4BB3" w:rsidRPr="0031302E" w:rsidRDefault="006A7057">
            <w:pPr>
              <w:rPr>
                <w:rFonts w:ascii="宋体" w:hAnsi="宋体" w:cs="仿宋_GB2312"/>
              </w:rPr>
            </w:pPr>
            <w:r w:rsidRPr="0031302E">
              <w:rPr>
                <w:rFonts w:ascii="宋体" w:hAnsi="宋体" w:cs="仿宋_GB2312"/>
              </w:rPr>
              <w:t>电线</w:t>
            </w:r>
            <w:r w:rsidRPr="0031302E">
              <w:rPr>
                <w:rFonts w:ascii="宋体" w:hAnsi="宋体" w:cs="仿宋_GB2312" w:hint="eastAsia"/>
              </w:rPr>
              <w:t>布置</w:t>
            </w:r>
          </w:p>
        </w:tc>
        <w:tc>
          <w:tcPr>
            <w:tcW w:w="1345" w:type="dxa"/>
            <w:vAlign w:val="center"/>
          </w:tcPr>
          <w:p w14:paraId="1DE7D771" w14:textId="77777777" w:rsidR="002C4BB3" w:rsidRPr="0031302E" w:rsidRDefault="006A7057">
            <w:pPr>
              <w:jc w:val="center"/>
              <w:rPr>
                <w:rFonts w:ascii="宋体" w:hAnsi="宋体" w:cs="仿宋_GB2312"/>
              </w:rPr>
            </w:pPr>
            <w:r w:rsidRPr="0031302E">
              <w:rPr>
                <w:rFonts w:ascii="宋体" w:hAnsi="宋体" w:cs="仿宋_GB2312" w:hint="eastAsia"/>
              </w:rPr>
              <w:t>5.4.1.4</w:t>
            </w:r>
          </w:p>
        </w:tc>
        <w:tc>
          <w:tcPr>
            <w:tcW w:w="1345" w:type="dxa"/>
            <w:vAlign w:val="center"/>
          </w:tcPr>
          <w:p w14:paraId="6240BCB3" w14:textId="77777777" w:rsidR="002C4BB3" w:rsidRPr="0031302E" w:rsidRDefault="002C4BB3">
            <w:pPr>
              <w:jc w:val="center"/>
              <w:rPr>
                <w:rFonts w:ascii="宋体" w:hAnsi="宋体" w:cs="仿宋_GB2312"/>
              </w:rPr>
            </w:pPr>
          </w:p>
        </w:tc>
        <w:tc>
          <w:tcPr>
            <w:tcW w:w="1345" w:type="dxa"/>
            <w:vAlign w:val="center"/>
          </w:tcPr>
          <w:p w14:paraId="68941723"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66DE3E5D" w14:textId="77777777">
        <w:trPr>
          <w:trHeight w:val="397"/>
        </w:trPr>
        <w:tc>
          <w:tcPr>
            <w:tcW w:w="1188" w:type="dxa"/>
            <w:vMerge/>
            <w:vAlign w:val="center"/>
          </w:tcPr>
          <w:p w14:paraId="3B7FF502" w14:textId="77777777" w:rsidR="002C4BB3" w:rsidRPr="0031302E" w:rsidRDefault="002C4BB3">
            <w:pPr>
              <w:jc w:val="center"/>
              <w:rPr>
                <w:rFonts w:ascii="宋体" w:hAnsi="宋体" w:cs="仿宋_GB2312"/>
              </w:rPr>
            </w:pPr>
          </w:p>
        </w:tc>
        <w:tc>
          <w:tcPr>
            <w:tcW w:w="756" w:type="dxa"/>
            <w:vAlign w:val="center"/>
          </w:tcPr>
          <w:p w14:paraId="36E719DB" w14:textId="5A282492" w:rsidR="002C4BB3" w:rsidRPr="0031302E" w:rsidRDefault="006A7057">
            <w:pPr>
              <w:jc w:val="center"/>
              <w:rPr>
                <w:rFonts w:ascii="宋体" w:hAnsi="宋体" w:cs="仿宋_GB2312"/>
              </w:rPr>
            </w:pPr>
            <w:r w:rsidRPr="0031302E">
              <w:rPr>
                <w:rFonts w:ascii="宋体" w:hAnsi="宋体" w:cs="仿宋_GB2312" w:hint="eastAsia"/>
              </w:rPr>
              <w:t>1</w:t>
            </w:r>
            <w:r w:rsidR="00162826" w:rsidRPr="0031302E">
              <w:rPr>
                <w:rFonts w:ascii="宋体" w:hAnsi="宋体" w:cs="仿宋_GB2312"/>
              </w:rPr>
              <w:t>3</w:t>
            </w:r>
          </w:p>
        </w:tc>
        <w:tc>
          <w:tcPr>
            <w:tcW w:w="3309" w:type="dxa"/>
            <w:vAlign w:val="center"/>
          </w:tcPr>
          <w:p w14:paraId="5AD7AF03" w14:textId="6AA58FF4" w:rsidR="002C4BB3" w:rsidRPr="0031302E" w:rsidRDefault="006A7057">
            <w:pPr>
              <w:rPr>
                <w:rFonts w:ascii="宋体" w:hAnsi="宋体" w:cs="仿宋_GB2312"/>
              </w:rPr>
            </w:pPr>
            <w:r w:rsidRPr="0031302E">
              <w:rPr>
                <w:rFonts w:ascii="宋体" w:hAnsi="宋体" w:cs="仿宋_GB2312"/>
              </w:rPr>
              <w:t>电池</w:t>
            </w:r>
          </w:p>
        </w:tc>
        <w:tc>
          <w:tcPr>
            <w:tcW w:w="1345" w:type="dxa"/>
            <w:vAlign w:val="center"/>
          </w:tcPr>
          <w:p w14:paraId="1F61F8BC" w14:textId="1534C6A4" w:rsidR="002C4BB3" w:rsidRPr="0031302E" w:rsidRDefault="006A7057">
            <w:pPr>
              <w:jc w:val="center"/>
              <w:rPr>
                <w:rFonts w:ascii="宋体" w:hAnsi="宋体" w:cs="仿宋_GB2312"/>
              </w:rPr>
            </w:pPr>
            <w:r w:rsidRPr="0031302E">
              <w:rPr>
                <w:rFonts w:ascii="宋体" w:hAnsi="宋体" w:cs="仿宋_GB2312" w:hint="eastAsia"/>
              </w:rPr>
              <w:t>5.</w:t>
            </w:r>
            <w:r w:rsidR="00162826" w:rsidRPr="0031302E">
              <w:rPr>
                <w:rFonts w:ascii="宋体" w:hAnsi="宋体" w:cs="仿宋_GB2312"/>
              </w:rPr>
              <w:t>3</w:t>
            </w:r>
            <w:r w:rsidRPr="0031302E">
              <w:rPr>
                <w:rFonts w:ascii="宋体" w:hAnsi="宋体" w:cs="仿宋_GB2312" w:hint="eastAsia"/>
              </w:rPr>
              <w:t>.</w:t>
            </w:r>
            <w:r w:rsidR="00162826" w:rsidRPr="0031302E">
              <w:rPr>
                <w:rFonts w:ascii="宋体" w:hAnsi="宋体" w:cs="仿宋_GB2312"/>
              </w:rPr>
              <w:t>12</w:t>
            </w:r>
          </w:p>
        </w:tc>
        <w:tc>
          <w:tcPr>
            <w:tcW w:w="1345" w:type="dxa"/>
            <w:vAlign w:val="center"/>
          </w:tcPr>
          <w:p w14:paraId="0C8FF454" w14:textId="77777777" w:rsidR="002C4BB3" w:rsidRPr="0031302E" w:rsidRDefault="002C4BB3">
            <w:pPr>
              <w:jc w:val="center"/>
              <w:rPr>
                <w:rFonts w:ascii="宋体" w:hAnsi="宋体" w:cs="仿宋_GB2312"/>
              </w:rPr>
            </w:pPr>
          </w:p>
        </w:tc>
        <w:tc>
          <w:tcPr>
            <w:tcW w:w="1345" w:type="dxa"/>
            <w:vAlign w:val="center"/>
          </w:tcPr>
          <w:p w14:paraId="099CFE8E"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29C2857B" w14:textId="77777777">
        <w:trPr>
          <w:trHeight w:val="397"/>
        </w:trPr>
        <w:tc>
          <w:tcPr>
            <w:tcW w:w="1188" w:type="dxa"/>
            <w:vMerge/>
            <w:vAlign w:val="center"/>
          </w:tcPr>
          <w:p w14:paraId="0ECB5D55" w14:textId="77777777" w:rsidR="002C4BB3" w:rsidRPr="0031302E" w:rsidRDefault="002C4BB3">
            <w:pPr>
              <w:jc w:val="center"/>
              <w:rPr>
                <w:rFonts w:ascii="宋体" w:hAnsi="宋体" w:cs="仿宋_GB2312"/>
              </w:rPr>
            </w:pPr>
          </w:p>
        </w:tc>
        <w:tc>
          <w:tcPr>
            <w:tcW w:w="756" w:type="dxa"/>
            <w:vAlign w:val="center"/>
          </w:tcPr>
          <w:p w14:paraId="2AC8305D" w14:textId="51BC29EF" w:rsidR="002C4BB3" w:rsidRPr="0031302E" w:rsidRDefault="00162826">
            <w:pPr>
              <w:jc w:val="center"/>
              <w:rPr>
                <w:rFonts w:ascii="宋体" w:hAnsi="宋体" w:cs="仿宋_GB2312"/>
              </w:rPr>
            </w:pPr>
            <w:r w:rsidRPr="0031302E">
              <w:rPr>
                <w:rFonts w:ascii="宋体" w:hAnsi="宋体" w:cs="仿宋_GB2312"/>
              </w:rPr>
              <w:t>14</w:t>
            </w:r>
          </w:p>
        </w:tc>
        <w:tc>
          <w:tcPr>
            <w:tcW w:w="3309" w:type="dxa"/>
            <w:vAlign w:val="center"/>
          </w:tcPr>
          <w:p w14:paraId="5CF43940" w14:textId="77777777" w:rsidR="002C4BB3" w:rsidRPr="0031302E" w:rsidRDefault="006A7057">
            <w:pPr>
              <w:rPr>
                <w:rFonts w:ascii="宋体" w:hAnsi="宋体" w:cs="仿宋_GB2312"/>
              </w:rPr>
            </w:pPr>
            <w:r w:rsidRPr="0031302E">
              <w:rPr>
                <w:rFonts w:ascii="宋体" w:hAnsi="宋体" w:cs="仿宋_GB2312" w:hint="eastAsia"/>
              </w:rPr>
              <w:t>产品型号</w:t>
            </w:r>
          </w:p>
        </w:tc>
        <w:tc>
          <w:tcPr>
            <w:tcW w:w="1345" w:type="dxa"/>
            <w:vAlign w:val="center"/>
          </w:tcPr>
          <w:p w14:paraId="20452172" w14:textId="77777777" w:rsidR="002C4BB3" w:rsidRPr="0031302E" w:rsidRDefault="006A7057">
            <w:pPr>
              <w:jc w:val="center"/>
              <w:rPr>
                <w:rFonts w:ascii="宋体" w:hAnsi="宋体" w:cs="仿宋_GB2312"/>
              </w:rPr>
            </w:pPr>
            <w:r w:rsidRPr="0031302E">
              <w:rPr>
                <w:rFonts w:ascii="宋体" w:hAnsi="宋体" w:cs="仿宋_GB2312" w:hint="eastAsia"/>
              </w:rPr>
              <w:t>4</w:t>
            </w:r>
          </w:p>
        </w:tc>
        <w:tc>
          <w:tcPr>
            <w:tcW w:w="1345" w:type="dxa"/>
            <w:vAlign w:val="center"/>
          </w:tcPr>
          <w:p w14:paraId="1720DA0C" w14:textId="77777777" w:rsidR="002C4BB3" w:rsidRPr="0031302E" w:rsidRDefault="002C4BB3">
            <w:pPr>
              <w:jc w:val="center"/>
              <w:rPr>
                <w:rFonts w:ascii="宋体" w:hAnsi="宋体" w:cs="仿宋_GB2312"/>
              </w:rPr>
            </w:pPr>
          </w:p>
        </w:tc>
        <w:tc>
          <w:tcPr>
            <w:tcW w:w="1345" w:type="dxa"/>
            <w:vAlign w:val="center"/>
          </w:tcPr>
          <w:p w14:paraId="6259CAB6"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4C6030E4" w14:textId="77777777">
        <w:trPr>
          <w:trHeight w:val="397"/>
        </w:trPr>
        <w:tc>
          <w:tcPr>
            <w:tcW w:w="1188" w:type="dxa"/>
            <w:vMerge/>
            <w:vAlign w:val="center"/>
          </w:tcPr>
          <w:p w14:paraId="26877F99" w14:textId="77777777" w:rsidR="002C4BB3" w:rsidRPr="0031302E" w:rsidRDefault="002C4BB3">
            <w:pPr>
              <w:jc w:val="center"/>
              <w:rPr>
                <w:rFonts w:ascii="宋体" w:hAnsi="宋体" w:cs="仿宋_GB2312"/>
              </w:rPr>
            </w:pPr>
          </w:p>
        </w:tc>
        <w:tc>
          <w:tcPr>
            <w:tcW w:w="756" w:type="dxa"/>
            <w:vAlign w:val="center"/>
          </w:tcPr>
          <w:p w14:paraId="3736E819" w14:textId="64BA8541" w:rsidR="002C4BB3" w:rsidRPr="0031302E" w:rsidRDefault="00162826">
            <w:pPr>
              <w:jc w:val="center"/>
              <w:rPr>
                <w:rFonts w:ascii="宋体" w:hAnsi="宋体" w:cs="仿宋_GB2312"/>
              </w:rPr>
            </w:pPr>
            <w:r w:rsidRPr="0031302E">
              <w:rPr>
                <w:rFonts w:ascii="宋体" w:hAnsi="宋体" w:cs="仿宋_GB2312"/>
              </w:rPr>
              <w:t>15</w:t>
            </w:r>
          </w:p>
        </w:tc>
        <w:tc>
          <w:tcPr>
            <w:tcW w:w="3309" w:type="dxa"/>
            <w:vAlign w:val="center"/>
          </w:tcPr>
          <w:p w14:paraId="5072E6EA" w14:textId="77777777" w:rsidR="002C4BB3" w:rsidRPr="0031302E" w:rsidRDefault="006A7057">
            <w:pPr>
              <w:rPr>
                <w:rFonts w:ascii="宋体" w:hAnsi="宋体" w:cs="仿宋_GB2312"/>
              </w:rPr>
            </w:pPr>
            <w:r w:rsidRPr="0031302E">
              <w:rPr>
                <w:rFonts w:ascii="宋体" w:hAnsi="宋体" w:cs="仿宋_GB2312" w:hint="eastAsia"/>
              </w:rPr>
              <w:t>标牌</w:t>
            </w:r>
          </w:p>
        </w:tc>
        <w:tc>
          <w:tcPr>
            <w:tcW w:w="1345" w:type="dxa"/>
            <w:vAlign w:val="center"/>
          </w:tcPr>
          <w:p w14:paraId="6311850F" w14:textId="77777777" w:rsidR="002C4BB3" w:rsidRPr="0031302E" w:rsidRDefault="006A7057">
            <w:pPr>
              <w:jc w:val="center"/>
              <w:rPr>
                <w:rFonts w:ascii="宋体" w:hAnsi="宋体" w:cs="仿宋_GB2312"/>
              </w:rPr>
            </w:pPr>
            <w:r w:rsidRPr="0031302E">
              <w:rPr>
                <w:rFonts w:ascii="宋体" w:hAnsi="宋体" w:cs="仿宋_GB2312" w:hint="eastAsia"/>
              </w:rPr>
              <w:t>8.1</w:t>
            </w:r>
          </w:p>
        </w:tc>
        <w:tc>
          <w:tcPr>
            <w:tcW w:w="1345" w:type="dxa"/>
            <w:vAlign w:val="center"/>
          </w:tcPr>
          <w:p w14:paraId="322A796D" w14:textId="77777777" w:rsidR="002C4BB3" w:rsidRPr="0031302E" w:rsidRDefault="002C4BB3">
            <w:pPr>
              <w:jc w:val="center"/>
              <w:rPr>
                <w:rFonts w:ascii="宋体" w:hAnsi="宋体" w:cs="仿宋_GB2312"/>
              </w:rPr>
            </w:pPr>
          </w:p>
        </w:tc>
        <w:tc>
          <w:tcPr>
            <w:tcW w:w="1345" w:type="dxa"/>
            <w:vAlign w:val="center"/>
          </w:tcPr>
          <w:p w14:paraId="2281106F"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6A0D82D7" w14:textId="77777777">
        <w:trPr>
          <w:trHeight w:val="397"/>
        </w:trPr>
        <w:tc>
          <w:tcPr>
            <w:tcW w:w="1188" w:type="dxa"/>
            <w:vMerge/>
            <w:vAlign w:val="center"/>
          </w:tcPr>
          <w:p w14:paraId="21406802" w14:textId="77777777" w:rsidR="002C4BB3" w:rsidRPr="0031302E" w:rsidRDefault="002C4BB3">
            <w:pPr>
              <w:jc w:val="center"/>
              <w:rPr>
                <w:rFonts w:ascii="宋体" w:hAnsi="宋体" w:cs="仿宋_GB2312"/>
              </w:rPr>
            </w:pPr>
          </w:p>
        </w:tc>
        <w:tc>
          <w:tcPr>
            <w:tcW w:w="756" w:type="dxa"/>
            <w:vAlign w:val="center"/>
          </w:tcPr>
          <w:p w14:paraId="3EE2CBA6" w14:textId="5468B070" w:rsidR="002C4BB3" w:rsidRPr="0031302E" w:rsidRDefault="00162826">
            <w:pPr>
              <w:jc w:val="center"/>
              <w:rPr>
                <w:rFonts w:ascii="宋体" w:hAnsi="宋体" w:cs="仿宋_GB2312"/>
              </w:rPr>
            </w:pPr>
            <w:r w:rsidRPr="0031302E">
              <w:rPr>
                <w:rFonts w:ascii="宋体" w:hAnsi="宋体" w:cs="仿宋_GB2312"/>
              </w:rPr>
              <w:t>16</w:t>
            </w:r>
          </w:p>
        </w:tc>
        <w:tc>
          <w:tcPr>
            <w:tcW w:w="3309" w:type="dxa"/>
            <w:vAlign w:val="center"/>
          </w:tcPr>
          <w:p w14:paraId="1DAB7E9E" w14:textId="77777777" w:rsidR="002C4BB3" w:rsidRPr="0031302E" w:rsidRDefault="006A7057">
            <w:pPr>
              <w:rPr>
                <w:rFonts w:ascii="宋体" w:hAnsi="宋体" w:cs="仿宋_GB2312"/>
              </w:rPr>
            </w:pPr>
            <w:r w:rsidRPr="0031302E">
              <w:rPr>
                <w:rFonts w:ascii="宋体" w:hAnsi="宋体" w:cs="仿宋_GB2312" w:hint="eastAsia"/>
              </w:rPr>
              <w:t>随机附件</w:t>
            </w:r>
          </w:p>
        </w:tc>
        <w:tc>
          <w:tcPr>
            <w:tcW w:w="1345" w:type="dxa"/>
            <w:vAlign w:val="center"/>
          </w:tcPr>
          <w:p w14:paraId="572528AC" w14:textId="77777777" w:rsidR="002C4BB3" w:rsidRPr="0031302E" w:rsidRDefault="006A7057">
            <w:pPr>
              <w:jc w:val="center"/>
              <w:rPr>
                <w:rFonts w:ascii="宋体" w:hAnsi="宋体" w:cs="仿宋_GB2312"/>
              </w:rPr>
            </w:pPr>
            <w:r w:rsidRPr="0031302E">
              <w:rPr>
                <w:rFonts w:ascii="宋体" w:hAnsi="宋体" w:cs="仿宋_GB2312" w:hint="eastAsia"/>
              </w:rPr>
              <w:t>8.2</w:t>
            </w:r>
          </w:p>
        </w:tc>
        <w:tc>
          <w:tcPr>
            <w:tcW w:w="1345" w:type="dxa"/>
            <w:vAlign w:val="center"/>
          </w:tcPr>
          <w:p w14:paraId="47962DF1" w14:textId="77777777" w:rsidR="002C4BB3" w:rsidRPr="0031302E" w:rsidRDefault="002C4BB3">
            <w:pPr>
              <w:jc w:val="center"/>
              <w:rPr>
                <w:rFonts w:ascii="宋体" w:hAnsi="宋体" w:cs="仿宋_GB2312"/>
              </w:rPr>
            </w:pPr>
          </w:p>
        </w:tc>
        <w:tc>
          <w:tcPr>
            <w:tcW w:w="1345" w:type="dxa"/>
            <w:vAlign w:val="center"/>
          </w:tcPr>
          <w:p w14:paraId="676D601F" w14:textId="77777777" w:rsidR="002C4BB3" w:rsidRPr="0031302E" w:rsidRDefault="006A7057">
            <w:pPr>
              <w:jc w:val="center"/>
              <w:rPr>
                <w:rFonts w:ascii="宋体" w:hAnsi="宋体" w:cs="仿宋_GB2312"/>
              </w:rPr>
            </w:pPr>
            <w:r w:rsidRPr="0031302E">
              <w:rPr>
                <w:rFonts w:ascii="宋体" w:hAnsi="宋体" w:cs="仿宋_GB2312" w:hint="eastAsia"/>
              </w:rPr>
              <w:t>√</w:t>
            </w:r>
          </w:p>
        </w:tc>
      </w:tr>
      <w:tr w:rsidR="0031302E" w:rsidRPr="0031302E" w14:paraId="6923B822" w14:textId="77777777">
        <w:trPr>
          <w:trHeight w:val="397"/>
        </w:trPr>
        <w:tc>
          <w:tcPr>
            <w:tcW w:w="9288" w:type="dxa"/>
            <w:gridSpan w:val="6"/>
            <w:vAlign w:val="center"/>
          </w:tcPr>
          <w:p w14:paraId="23615C6E" w14:textId="77777777" w:rsidR="002C4BB3" w:rsidRPr="0031302E" w:rsidRDefault="006A7057">
            <w:pPr>
              <w:jc w:val="left"/>
              <w:rPr>
                <w:rFonts w:ascii="宋体" w:hAnsi="宋体" w:cs="仿宋_GB2312"/>
              </w:rPr>
            </w:pPr>
            <w:r w:rsidRPr="0031302E">
              <w:rPr>
                <w:rFonts w:ascii="宋体" w:hAnsi="宋体" w:cs="仿宋_GB2312" w:hint="eastAsia"/>
              </w:rPr>
              <w:t>注：当某个项目含有多个子项时，其中任意一个子项不合格，则该项目为不合格。</w:t>
            </w:r>
          </w:p>
        </w:tc>
      </w:tr>
    </w:tbl>
    <w:p w14:paraId="1A5BD7D5" w14:textId="77777777" w:rsidR="002C4BB3" w:rsidRPr="0031302E" w:rsidRDefault="006A7057">
      <w:pPr>
        <w:spacing w:beforeLines="50" w:before="120" w:afterLines="50" w:after="120"/>
        <w:jc w:val="left"/>
        <w:outlineLvl w:val="1"/>
        <w:rPr>
          <w:rFonts w:ascii="黑体" w:eastAsia="黑体" w:hAnsi="黑体"/>
          <w:bCs/>
          <w:kern w:val="28"/>
          <w:szCs w:val="32"/>
        </w:rPr>
      </w:pPr>
      <w:r w:rsidRPr="0031302E">
        <w:rPr>
          <w:rFonts w:ascii="黑体" w:eastAsia="黑体" w:hAnsi="黑体" w:hint="eastAsia"/>
          <w:bCs/>
          <w:kern w:val="28"/>
          <w:szCs w:val="32"/>
        </w:rPr>
        <w:t>7.6  判定规则</w:t>
      </w:r>
    </w:p>
    <w:p w14:paraId="5073B3EF" w14:textId="77777777" w:rsidR="002C4BB3" w:rsidRPr="0031302E" w:rsidRDefault="006A7057">
      <w:pPr>
        <w:ind w:firstLineChars="200" w:firstLine="420"/>
        <w:rPr>
          <w:rFonts w:ascii="宋体" w:hAnsi="宋体" w:cs="仿宋_GB2312"/>
        </w:rPr>
      </w:pPr>
      <w:r w:rsidRPr="0031302E">
        <w:rPr>
          <w:rFonts w:ascii="宋体" w:hAnsi="宋体" w:cs="仿宋_GB2312" w:hint="eastAsia"/>
        </w:rPr>
        <w:t>采用逐项考核，按类判定。判定数组见表2。</w:t>
      </w:r>
    </w:p>
    <w:p w14:paraId="01CAC274" w14:textId="77777777" w:rsidR="002C4BB3" w:rsidRPr="0031302E" w:rsidRDefault="006A7057">
      <w:pPr>
        <w:jc w:val="center"/>
        <w:rPr>
          <w:rFonts w:ascii="黑体" w:eastAsia="黑体" w:hAnsi="黑体" w:cs="仿宋_GB2312"/>
        </w:rPr>
      </w:pPr>
      <w:r w:rsidRPr="0031302E">
        <w:rPr>
          <w:rFonts w:ascii="黑体" w:eastAsia="黑体" w:hAnsi="黑体" w:cs="仿宋_GB2312" w:hint="eastAsia"/>
        </w:rPr>
        <w:t>表2 判定数组</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10"/>
        <w:gridCol w:w="2736"/>
        <w:gridCol w:w="2149"/>
        <w:gridCol w:w="2149"/>
      </w:tblGrid>
      <w:tr w:rsidR="0031302E" w:rsidRPr="0031302E" w14:paraId="63F2CEDD" w14:textId="77777777">
        <w:trPr>
          <w:trHeight w:val="397"/>
        </w:trPr>
        <w:tc>
          <w:tcPr>
            <w:tcW w:w="2365" w:type="dxa"/>
            <w:vAlign w:val="center"/>
          </w:tcPr>
          <w:p w14:paraId="5A927B76" w14:textId="77777777" w:rsidR="002C4BB3" w:rsidRPr="0031302E" w:rsidRDefault="006A7057">
            <w:pPr>
              <w:jc w:val="center"/>
              <w:rPr>
                <w:rFonts w:ascii="宋体" w:hAnsi="宋体" w:cs="仿宋_GB2312"/>
              </w:rPr>
            </w:pPr>
            <w:r w:rsidRPr="0031302E">
              <w:rPr>
                <w:rFonts w:ascii="宋体" w:hAnsi="宋体" w:cs="仿宋_GB2312" w:hint="eastAsia"/>
              </w:rPr>
              <w:t>类别</w:t>
            </w:r>
          </w:p>
        </w:tc>
        <w:tc>
          <w:tcPr>
            <w:tcW w:w="2803" w:type="dxa"/>
            <w:vAlign w:val="center"/>
          </w:tcPr>
          <w:p w14:paraId="409734DD" w14:textId="77777777" w:rsidR="002C4BB3" w:rsidRPr="0031302E" w:rsidRDefault="006A7057">
            <w:pPr>
              <w:jc w:val="center"/>
              <w:rPr>
                <w:rFonts w:ascii="宋体" w:hAnsi="宋体" w:cs="仿宋_GB2312"/>
              </w:rPr>
            </w:pPr>
            <w:r w:rsidRPr="0031302E">
              <w:rPr>
                <w:rFonts w:ascii="宋体" w:hAnsi="宋体" w:cs="仿宋_GB2312" w:hint="eastAsia"/>
              </w:rPr>
              <w:t>A</w:t>
            </w:r>
          </w:p>
        </w:tc>
        <w:tc>
          <w:tcPr>
            <w:tcW w:w="2201" w:type="dxa"/>
            <w:vAlign w:val="center"/>
          </w:tcPr>
          <w:p w14:paraId="03D3C859" w14:textId="77777777" w:rsidR="002C4BB3" w:rsidRPr="0031302E" w:rsidRDefault="006A7057">
            <w:pPr>
              <w:jc w:val="center"/>
              <w:rPr>
                <w:rFonts w:ascii="宋体" w:hAnsi="宋体" w:cs="仿宋_GB2312"/>
              </w:rPr>
            </w:pPr>
            <w:r w:rsidRPr="0031302E">
              <w:rPr>
                <w:rFonts w:ascii="宋体" w:hAnsi="宋体" w:cs="仿宋_GB2312" w:hint="eastAsia"/>
              </w:rPr>
              <w:t>B</w:t>
            </w:r>
          </w:p>
        </w:tc>
        <w:tc>
          <w:tcPr>
            <w:tcW w:w="2201" w:type="dxa"/>
            <w:vAlign w:val="center"/>
          </w:tcPr>
          <w:p w14:paraId="6EB9AB70" w14:textId="77777777" w:rsidR="002C4BB3" w:rsidRPr="0031302E" w:rsidRDefault="006A7057">
            <w:pPr>
              <w:jc w:val="center"/>
              <w:rPr>
                <w:rFonts w:ascii="宋体" w:hAnsi="宋体" w:cs="仿宋_GB2312"/>
              </w:rPr>
            </w:pPr>
            <w:r w:rsidRPr="0031302E">
              <w:rPr>
                <w:rFonts w:ascii="宋体" w:hAnsi="宋体" w:cs="仿宋_GB2312" w:hint="eastAsia"/>
              </w:rPr>
              <w:t>C</w:t>
            </w:r>
          </w:p>
        </w:tc>
      </w:tr>
      <w:tr w:rsidR="0031302E" w:rsidRPr="0031302E" w14:paraId="59B59FB3" w14:textId="77777777">
        <w:trPr>
          <w:trHeight w:val="397"/>
        </w:trPr>
        <w:tc>
          <w:tcPr>
            <w:tcW w:w="2365" w:type="dxa"/>
            <w:vAlign w:val="center"/>
          </w:tcPr>
          <w:p w14:paraId="74F6D2C4" w14:textId="77777777" w:rsidR="002C4BB3" w:rsidRPr="0031302E" w:rsidRDefault="006A7057">
            <w:pPr>
              <w:jc w:val="center"/>
              <w:rPr>
                <w:rFonts w:ascii="宋体" w:hAnsi="宋体" w:cs="仿宋_GB2312"/>
              </w:rPr>
            </w:pPr>
            <w:r w:rsidRPr="0031302E">
              <w:rPr>
                <w:rFonts w:ascii="宋体" w:hAnsi="宋体" w:cs="仿宋_GB2312" w:hint="eastAsia"/>
              </w:rPr>
              <w:t>项目数</w:t>
            </w:r>
          </w:p>
        </w:tc>
        <w:tc>
          <w:tcPr>
            <w:tcW w:w="2803" w:type="dxa"/>
            <w:vAlign w:val="center"/>
          </w:tcPr>
          <w:p w14:paraId="3C00AB47" w14:textId="77777777" w:rsidR="002C4BB3" w:rsidRPr="0031302E" w:rsidRDefault="006A7057">
            <w:pPr>
              <w:jc w:val="center"/>
              <w:rPr>
                <w:rFonts w:ascii="宋体" w:hAnsi="宋体" w:cs="仿宋_GB2312"/>
              </w:rPr>
            </w:pPr>
            <w:r w:rsidRPr="0031302E">
              <w:rPr>
                <w:rFonts w:ascii="宋体" w:hAnsi="宋体" w:cs="仿宋_GB2312" w:hint="eastAsia"/>
              </w:rPr>
              <w:t>11</w:t>
            </w:r>
          </w:p>
        </w:tc>
        <w:tc>
          <w:tcPr>
            <w:tcW w:w="2201" w:type="dxa"/>
            <w:vAlign w:val="center"/>
          </w:tcPr>
          <w:p w14:paraId="00B7A939" w14:textId="02EB2C4A" w:rsidR="002C4BB3" w:rsidRPr="0031302E" w:rsidRDefault="00B36A31">
            <w:pPr>
              <w:jc w:val="center"/>
              <w:rPr>
                <w:rFonts w:ascii="宋体" w:hAnsi="宋体" w:cs="仿宋_GB2312"/>
              </w:rPr>
            </w:pPr>
            <w:r w:rsidRPr="0031302E">
              <w:rPr>
                <w:rFonts w:ascii="宋体" w:hAnsi="宋体" w:cs="仿宋_GB2312" w:hint="eastAsia"/>
              </w:rPr>
              <w:t>7</w:t>
            </w:r>
          </w:p>
        </w:tc>
        <w:tc>
          <w:tcPr>
            <w:tcW w:w="2201" w:type="dxa"/>
            <w:vAlign w:val="center"/>
          </w:tcPr>
          <w:p w14:paraId="20E3AECD" w14:textId="7BD5A316" w:rsidR="002C4BB3" w:rsidRPr="0031302E" w:rsidRDefault="00B36A31">
            <w:pPr>
              <w:jc w:val="center"/>
              <w:rPr>
                <w:rFonts w:ascii="宋体" w:hAnsi="宋体" w:cs="仿宋_GB2312"/>
              </w:rPr>
            </w:pPr>
            <w:r w:rsidRPr="0031302E">
              <w:rPr>
                <w:rFonts w:ascii="宋体" w:hAnsi="宋体" w:cs="仿宋_GB2312"/>
              </w:rPr>
              <w:t>16</w:t>
            </w:r>
          </w:p>
        </w:tc>
      </w:tr>
      <w:tr w:rsidR="0031302E" w:rsidRPr="0031302E" w14:paraId="18CDE58C" w14:textId="77777777">
        <w:trPr>
          <w:trHeight w:val="397"/>
        </w:trPr>
        <w:tc>
          <w:tcPr>
            <w:tcW w:w="2365" w:type="dxa"/>
            <w:vAlign w:val="center"/>
          </w:tcPr>
          <w:p w14:paraId="27BC8855" w14:textId="77777777" w:rsidR="002C4BB3" w:rsidRPr="0031302E" w:rsidRDefault="006A7057">
            <w:pPr>
              <w:jc w:val="center"/>
              <w:rPr>
                <w:rFonts w:ascii="宋体" w:hAnsi="宋体" w:cs="仿宋_GB2312"/>
              </w:rPr>
            </w:pPr>
            <w:r w:rsidRPr="0031302E">
              <w:rPr>
                <w:rFonts w:ascii="宋体" w:hAnsi="宋体" w:cs="仿宋_GB2312" w:hint="eastAsia"/>
              </w:rPr>
              <w:t>样本量</w:t>
            </w:r>
          </w:p>
        </w:tc>
        <w:tc>
          <w:tcPr>
            <w:tcW w:w="7205" w:type="dxa"/>
            <w:gridSpan w:val="3"/>
            <w:vAlign w:val="center"/>
          </w:tcPr>
          <w:p w14:paraId="06C6EF10" w14:textId="77777777" w:rsidR="002C4BB3" w:rsidRPr="0031302E" w:rsidRDefault="006A7057">
            <w:pPr>
              <w:jc w:val="center"/>
              <w:rPr>
                <w:rFonts w:ascii="宋体" w:hAnsi="宋体" w:cs="仿宋_GB2312"/>
              </w:rPr>
            </w:pPr>
            <w:r w:rsidRPr="0031302E">
              <w:rPr>
                <w:rFonts w:ascii="宋体" w:hAnsi="宋体" w:cs="仿宋_GB2312" w:hint="eastAsia"/>
              </w:rPr>
              <w:t>2</w:t>
            </w:r>
          </w:p>
        </w:tc>
      </w:tr>
      <w:tr w:rsidR="0031302E" w:rsidRPr="0031302E" w14:paraId="7DDE87EE" w14:textId="77777777">
        <w:trPr>
          <w:trHeight w:val="397"/>
        </w:trPr>
        <w:tc>
          <w:tcPr>
            <w:tcW w:w="2365" w:type="dxa"/>
            <w:vAlign w:val="center"/>
          </w:tcPr>
          <w:p w14:paraId="2DEBF032" w14:textId="77777777" w:rsidR="002C4BB3" w:rsidRPr="0031302E" w:rsidRDefault="006A7057">
            <w:pPr>
              <w:jc w:val="center"/>
              <w:rPr>
                <w:rFonts w:ascii="宋体" w:hAnsi="宋体" w:cs="仿宋_GB2312"/>
              </w:rPr>
            </w:pPr>
            <w:r w:rsidRPr="0031302E">
              <w:rPr>
                <w:rFonts w:ascii="宋体" w:hAnsi="宋体" w:cs="仿宋_GB2312" w:hint="eastAsia"/>
              </w:rPr>
              <w:t>AQL</w:t>
            </w:r>
          </w:p>
        </w:tc>
        <w:tc>
          <w:tcPr>
            <w:tcW w:w="2803" w:type="dxa"/>
            <w:vAlign w:val="center"/>
          </w:tcPr>
          <w:p w14:paraId="4F6A7AD1" w14:textId="77777777" w:rsidR="002C4BB3" w:rsidRPr="0031302E" w:rsidRDefault="006A7057">
            <w:pPr>
              <w:jc w:val="center"/>
              <w:rPr>
                <w:rFonts w:ascii="宋体" w:hAnsi="宋体" w:cs="仿宋_GB2312"/>
              </w:rPr>
            </w:pPr>
            <w:r w:rsidRPr="0031302E">
              <w:rPr>
                <w:rFonts w:ascii="宋体" w:hAnsi="宋体" w:cs="仿宋_GB2312" w:hint="eastAsia"/>
              </w:rPr>
              <w:t>6.5</w:t>
            </w:r>
          </w:p>
        </w:tc>
        <w:tc>
          <w:tcPr>
            <w:tcW w:w="2201" w:type="dxa"/>
            <w:vAlign w:val="center"/>
          </w:tcPr>
          <w:p w14:paraId="42F676CC" w14:textId="77777777" w:rsidR="002C4BB3" w:rsidRPr="0031302E" w:rsidRDefault="006A7057">
            <w:pPr>
              <w:jc w:val="center"/>
              <w:rPr>
                <w:rFonts w:ascii="宋体" w:hAnsi="宋体" w:cs="仿宋_GB2312"/>
              </w:rPr>
            </w:pPr>
            <w:r w:rsidRPr="0031302E">
              <w:rPr>
                <w:rFonts w:ascii="宋体" w:hAnsi="宋体" w:cs="仿宋_GB2312" w:hint="eastAsia"/>
              </w:rPr>
              <w:t>40</w:t>
            </w:r>
          </w:p>
        </w:tc>
        <w:tc>
          <w:tcPr>
            <w:tcW w:w="2201" w:type="dxa"/>
            <w:vAlign w:val="center"/>
          </w:tcPr>
          <w:p w14:paraId="043845E8" w14:textId="77777777" w:rsidR="002C4BB3" w:rsidRPr="0031302E" w:rsidRDefault="006A7057">
            <w:pPr>
              <w:jc w:val="center"/>
              <w:rPr>
                <w:rFonts w:ascii="宋体" w:hAnsi="宋体" w:cs="仿宋_GB2312"/>
              </w:rPr>
            </w:pPr>
            <w:r w:rsidRPr="0031302E">
              <w:rPr>
                <w:rFonts w:ascii="宋体" w:hAnsi="宋体" w:cs="仿宋_GB2312" w:hint="eastAsia"/>
              </w:rPr>
              <w:t>60</w:t>
            </w:r>
          </w:p>
        </w:tc>
      </w:tr>
      <w:tr w:rsidR="0031302E" w:rsidRPr="0031302E" w14:paraId="6D9278D6" w14:textId="77777777">
        <w:trPr>
          <w:trHeight w:val="397"/>
        </w:trPr>
        <w:tc>
          <w:tcPr>
            <w:tcW w:w="2365" w:type="dxa"/>
            <w:vAlign w:val="center"/>
          </w:tcPr>
          <w:p w14:paraId="5D11AD92" w14:textId="77777777" w:rsidR="002C4BB3" w:rsidRPr="0031302E" w:rsidRDefault="006A7057">
            <w:pPr>
              <w:jc w:val="center"/>
              <w:rPr>
                <w:rFonts w:ascii="宋体" w:hAnsi="宋体" w:cs="仿宋_GB2312"/>
              </w:rPr>
            </w:pPr>
            <w:r w:rsidRPr="0031302E">
              <w:rPr>
                <w:rFonts w:ascii="宋体" w:hAnsi="宋体" w:cs="仿宋_GB2312" w:hint="eastAsia"/>
              </w:rPr>
              <w:t>Ac        Rc</w:t>
            </w:r>
          </w:p>
        </w:tc>
        <w:tc>
          <w:tcPr>
            <w:tcW w:w="2803" w:type="dxa"/>
            <w:vAlign w:val="center"/>
          </w:tcPr>
          <w:p w14:paraId="0A3C9A7A" w14:textId="77777777" w:rsidR="002C4BB3" w:rsidRPr="0031302E" w:rsidRDefault="006A7057">
            <w:pPr>
              <w:jc w:val="center"/>
              <w:rPr>
                <w:rFonts w:ascii="宋体" w:hAnsi="宋体" w:cs="仿宋_GB2312"/>
              </w:rPr>
            </w:pPr>
            <w:r w:rsidRPr="0031302E">
              <w:rPr>
                <w:rFonts w:ascii="宋体" w:hAnsi="宋体" w:cs="仿宋_GB2312" w:hint="eastAsia"/>
              </w:rPr>
              <w:t>0        1</w:t>
            </w:r>
          </w:p>
        </w:tc>
        <w:tc>
          <w:tcPr>
            <w:tcW w:w="2201" w:type="dxa"/>
            <w:vAlign w:val="center"/>
          </w:tcPr>
          <w:p w14:paraId="51FEE507" w14:textId="77777777" w:rsidR="002C4BB3" w:rsidRPr="0031302E" w:rsidRDefault="006A7057">
            <w:pPr>
              <w:jc w:val="center"/>
              <w:rPr>
                <w:rFonts w:ascii="宋体" w:hAnsi="宋体" w:cs="仿宋_GB2312"/>
              </w:rPr>
            </w:pPr>
            <w:r w:rsidRPr="0031302E">
              <w:rPr>
                <w:rFonts w:ascii="宋体" w:hAnsi="宋体" w:cs="仿宋_GB2312" w:hint="eastAsia"/>
              </w:rPr>
              <w:t>2        3</w:t>
            </w:r>
          </w:p>
        </w:tc>
        <w:tc>
          <w:tcPr>
            <w:tcW w:w="2201" w:type="dxa"/>
            <w:vAlign w:val="center"/>
          </w:tcPr>
          <w:p w14:paraId="3AA52BEA" w14:textId="77777777" w:rsidR="002C4BB3" w:rsidRPr="0031302E" w:rsidRDefault="006A7057">
            <w:pPr>
              <w:jc w:val="center"/>
              <w:rPr>
                <w:rFonts w:ascii="宋体" w:hAnsi="宋体" w:cs="仿宋_GB2312"/>
              </w:rPr>
            </w:pPr>
            <w:r w:rsidRPr="0031302E">
              <w:rPr>
                <w:rFonts w:ascii="宋体" w:hAnsi="宋体" w:cs="仿宋_GB2312" w:hint="eastAsia"/>
              </w:rPr>
              <w:t>3        4</w:t>
            </w:r>
          </w:p>
        </w:tc>
      </w:tr>
    </w:tbl>
    <w:p w14:paraId="273298DD" w14:textId="77777777" w:rsidR="002C4BB3" w:rsidRPr="0031302E" w:rsidRDefault="006A7057">
      <w:pPr>
        <w:pStyle w:val="affffe"/>
        <w:spacing w:before="240" w:after="240"/>
      </w:pPr>
      <w:bookmarkStart w:id="53" w:name="_Toc106284633"/>
      <w:r w:rsidRPr="0031302E">
        <w:rPr>
          <w:rFonts w:hint="eastAsia"/>
        </w:rPr>
        <w:t>8  标志、运输和储存</w:t>
      </w:r>
      <w:bookmarkEnd w:id="53"/>
    </w:p>
    <w:p w14:paraId="5B1F1825" w14:textId="3C552D5F" w:rsidR="002C4BB3" w:rsidRPr="0031302E" w:rsidRDefault="006A7057">
      <w:pPr>
        <w:pStyle w:val="afffff"/>
        <w:spacing w:before="120" w:after="120"/>
        <w:rPr>
          <w:rFonts w:ascii="宋体" w:eastAsia="宋体" w:hAnsi="宋体"/>
        </w:rPr>
      </w:pPr>
      <w:bookmarkStart w:id="54" w:name="_Toc106284635"/>
      <w:r w:rsidRPr="0031302E">
        <w:rPr>
          <w:rFonts w:hAnsi="黑体" w:cs="黑体" w:hint="eastAsia"/>
          <w:kern w:val="2"/>
          <w:szCs w:val="24"/>
        </w:rPr>
        <w:t xml:space="preserve">8.1 </w:t>
      </w:r>
      <w:r w:rsidRPr="0031302E">
        <w:rPr>
          <w:rFonts w:ascii="宋体" w:eastAsia="宋体" w:hAnsi="宋体" w:hint="eastAsia"/>
        </w:rPr>
        <w:t xml:space="preserve"> 每台</w:t>
      </w:r>
      <w:r w:rsidR="00074A53" w:rsidRPr="0031302E">
        <w:rPr>
          <w:rFonts w:ascii="宋体" w:eastAsia="宋体" w:hAnsi="宋体" w:hint="eastAsia"/>
        </w:rPr>
        <w:t>旋耕机</w:t>
      </w:r>
      <w:r w:rsidRPr="0031302E">
        <w:rPr>
          <w:rFonts w:ascii="宋体" w:eastAsia="宋体" w:hAnsi="宋体" w:hint="eastAsia"/>
        </w:rPr>
        <w:t>应在明显位置牢靠地固定产品标牌。标牌应符合</w:t>
      </w:r>
      <w:r w:rsidRPr="0031302E">
        <w:rPr>
          <w:rFonts w:ascii="宋体" w:eastAsia="宋体" w:hAnsi="宋体"/>
        </w:rPr>
        <w:t>GB/T</w:t>
      </w:r>
      <w:r w:rsidRPr="0031302E">
        <w:rPr>
          <w:rFonts w:ascii="宋体" w:eastAsia="宋体" w:hAnsi="宋体" w:hint="eastAsia"/>
        </w:rPr>
        <w:t xml:space="preserve"> </w:t>
      </w:r>
      <w:r w:rsidRPr="0031302E">
        <w:rPr>
          <w:rFonts w:ascii="宋体" w:eastAsia="宋体" w:hAnsi="宋体"/>
        </w:rPr>
        <w:t>13306</w:t>
      </w:r>
      <w:r w:rsidRPr="0031302E">
        <w:rPr>
          <w:rFonts w:ascii="宋体" w:eastAsia="宋体" w:hAnsi="宋体" w:hint="eastAsia"/>
        </w:rPr>
        <w:t>的规定，并标明下列内容：</w:t>
      </w:r>
      <w:bookmarkEnd w:id="54"/>
    </w:p>
    <w:p w14:paraId="52EE36AE" w14:textId="77777777" w:rsidR="002C4BB3" w:rsidRPr="0031302E" w:rsidRDefault="006A7057">
      <w:pPr>
        <w:ind w:firstLineChars="200" w:firstLine="420"/>
        <w:rPr>
          <w:rFonts w:ascii="宋体" w:hAnsi="宋体" w:cs="仿宋_GB2312"/>
        </w:rPr>
      </w:pPr>
      <w:r w:rsidRPr="0031302E">
        <w:rPr>
          <w:rFonts w:ascii="宋体" w:hAnsi="宋体" w:cs="仿宋_GB2312" w:hint="eastAsia"/>
        </w:rPr>
        <w:t>a) 产品型号与名称；</w:t>
      </w:r>
    </w:p>
    <w:p w14:paraId="17B498FD" w14:textId="2ABA707A" w:rsidR="002C4BB3" w:rsidRPr="0031302E" w:rsidRDefault="006A7057">
      <w:pPr>
        <w:ind w:firstLineChars="200" w:firstLine="420"/>
        <w:rPr>
          <w:rFonts w:ascii="宋体" w:hAnsi="宋体" w:cs="仿宋_GB2312"/>
        </w:rPr>
      </w:pPr>
      <w:r w:rsidRPr="0031302E">
        <w:rPr>
          <w:rFonts w:ascii="宋体" w:hAnsi="宋体" w:cs="仿宋_GB2312" w:hint="eastAsia"/>
        </w:rPr>
        <w:t>b) 主要技术参数；</w:t>
      </w:r>
    </w:p>
    <w:p w14:paraId="065DEB58" w14:textId="77777777" w:rsidR="002C4BB3" w:rsidRPr="0031302E" w:rsidRDefault="006A7057">
      <w:pPr>
        <w:ind w:firstLineChars="200" w:firstLine="420"/>
        <w:rPr>
          <w:rFonts w:ascii="宋体" w:hAnsi="宋体" w:cs="仿宋_GB2312"/>
        </w:rPr>
      </w:pPr>
      <w:r w:rsidRPr="0031302E">
        <w:rPr>
          <w:rFonts w:ascii="宋体" w:hAnsi="宋体" w:cs="仿宋_GB2312" w:hint="eastAsia"/>
        </w:rPr>
        <w:t>c) 生产企业名称；</w:t>
      </w:r>
    </w:p>
    <w:p w14:paraId="5C1A42BE" w14:textId="77777777" w:rsidR="002C4BB3" w:rsidRPr="0031302E" w:rsidRDefault="006A7057">
      <w:pPr>
        <w:ind w:firstLineChars="200" w:firstLine="420"/>
        <w:rPr>
          <w:rFonts w:ascii="宋体" w:hAnsi="宋体" w:cs="仿宋_GB2312"/>
        </w:rPr>
      </w:pPr>
      <w:r w:rsidRPr="0031302E">
        <w:rPr>
          <w:rFonts w:ascii="宋体" w:hAnsi="宋体" w:cs="仿宋_GB2312" w:hint="eastAsia"/>
        </w:rPr>
        <w:t>d) 制造日期和编号；</w:t>
      </w:r>
    </w:p>
    <w:p w14:paraId="767F6091" w14:textId="77777777" w:rsidR="002C4BB3" w:rsidRPr="0031302E" w:rsidRDefault="006A7057">
      <w:pPr>
        <w:ind w:firstLineChars="200" w:firstLine="420"/>
        <w:rPr>
          <w:rFonts w:ascii="宋体" w:hAnsi="宋体" w:cs="仿宋_GB2312"/>
        </w:rPr>
      </w:pPr>
      <w:r w:rsidRPr="0031302E">
        <w:rPr>
          <w:rFonts w:ascii="宋体" w:hAnsi="宋体" w:cs="仿宋_GB2312" w:hint="eastAsia"/>
        </w:rPr>
        <w:t>e) 产品执行标准代号。</w:t>
      </w:r>
    </w:p>
    <w:p w14:paraId="0FA889F3" w14:textId="77777777" w:rsidR="002C4BB3" w:rsidRPr="0031302E" w:rsidRDefault="006A7057">
      <w:pPr>
        <w:pStyle w:val="afffff"/>
        <w:spacing w:before="120" w:after="120"/>
        <w:rPr>
          <w:rFonts w:ascii="宋体" w:eastAsia="宋体" w:hAnsi="宋体"/>
        </w:rPr>
      </w:pPr>
      <w:bookmarkStart w:id="55" w:name="_Toc106284636"/>
      <w:r w:rsidRPr="0031302E">
        <w:rPr>
          <w:rFonts w:hAnsi="黑体" w:cs="黑体" w:hint="eastAsia"/>
          <w:kern w:val="2"/>
          <w:szCs w:val="24"/>
        </w:rPr>
        <w:t>8.2</w:t>
      </w:r>
      <w:r w:rsidRPr="0031302E">
        <w:rPr>
          <w:rFonts w:ascii="宋体" w:eastAsia="宋体" w:hAnsi="宋体" w:cs="仿宋_GB2312" w:hint="eastAsia"/>
        </w:rPr>
        <w:t xml:space="preserve">  每台产品出厂时，制造企业应随机提供下列文件和附件：</w:t>
      </w:r>
      <w:bookmarkEnd w:id="55"/>
    </w:p>
    <w:p w14:paraId="4FC0D8B6" w14:textId="77777777" w:rsidR="002C4BB3" w:rsidRPr="0031302E" w:rsidRDefault="006A7057">
      <w:pPr>
        <w:ind w:firstLineChars="200" w:firstLine="420"/>
        <w:rPr>
          <w:rFonts w:ascii="宋体" w:hAnsi="宋体" w:cs="仿宋_GB2312"/>
        </w:rPr>
      </w:pPr>
      <w:r w:rsidRPr="0031302E">
        <w:rPr>
          <w:rFonts w:ascii="宋体" w:hAnsi="宋体" w:cs="仿宋_GB2312"/>
        </w:rPr>
        <w:t>a</w:t>
      </w:r>
      <w:r w:rsidRPr="0031302E">
        <w:rPr>
          <w:rFonts w:ascii="宋体" w:hAnsi="宋体" w:cs="仿宋_GB2312" w:hint="eastAsia"/>
        </w:rPr>
        <w:t>）使用说明书；</w:t>
      </w:r>
    </w:p>
    <w:p w14:paraId="3446A91E" w14:textId="77777777" w:rsidR="002C4BB3" w:rsidRPr="0031302E" w:rsidRDefault="006A7057">
      <w:pPr>
        <w:ind w:firstLineChars="200" w:firstLine="420"/>
        <w:rPr>
          <w:rFonts w:ascii="宋体" w:hAnsi="宋体" w:cs="仿宋_GB2312"/>
        </w:rPr>
      </w:pPr>
      <w:r w:rsidRPr="0031302E">
        <w:rPr>
          <w:rFonts w:ascii="宋体" w:hAnsi="宋体" w:cs="仿宋_GB2312"/>
        </w:rPr>
        <w:t>b</w:t>
      </w:r>
      <w:r w:rsidRPr="0031302E">
        <w:rPr>
          <w:rFonts w:ascii="宋体" w:hAnsi="宋体" w:cs="仿宋_GB2312" w:hint="eastAsia"/>
        </w:rPr>
        <w:t>）产品合格证和“三包”凭证；</w:t>
      </w:r>
    </w:p>
    <w:p w14:paraId="15D2A610" w14:textId="77777777" w:rsidR="002C4BB3" w:rsidRPr="0031302E" w:rsidRDefault="006A7057">
      <w:pPr>
        <w:ind w:firstLineChars="200" w:firstLine="420"/>
        <w:rPr>
          <w:rFonts w:ascii="宋体" w:hAnsi="宋体" w:cs="仿宋_GB2312"/>
        </w:rPr>
      </w:pPr>
      <w:r w:rsidRPr="0031302E">
        <w:rPr>
          <w:rFonts w:ascii="宋体" w:hAnsi="宋体" w:cs="仿宋_GB2312"/>
        </w:rPr>
        <w:t>c</w:t>
      </w:r>
      <w:r w:rsidRPr="0031302E">
        <w:rPr>
          <w:rFonts w:ascii="宋体" w:hAnsi="宋体" w:cs="仿宋_GB2312" w:hint="eastAsia"/>
        </w:rPr>
        <w:t>）备件、附件和随机工具；</w:t>
      </w:r>
    </w:p>
    <w:p w14:paraId="4D397633" w14:textId="77777777" w:rsidR="002C4BB3" w:rsidRPr="0031302E" w:rsidRDefault="006A7057">
      <w:pPr>
        <w:ind w:firstLineChars="200" w:firstLine="420"/>
        <w:rPr>
          <w:rFonts w:ascii="宋体" w:hAnsi="宋体" w:cs="仿宋_GB2312"/>
        </w:rPr>
      </w:pPr>
      <w:r w:rsidRPr="0031302E">
        <w:rPr>
          <w:rFonts w:ascii="宋体" w:hAnsi="宋体" w:cs="仿宋_GB2312"/>
        </w:rPr>
        <w:t xml:space="preserve">d) </w:t>
      </w:r>
      <w:r w:rsidRPr="0031302E">
        <w:rPr>
          <w:rFonts w:ascii="宋体" w:hAnsi="宋体" w:cs="仿宋_GB2312" w:hint="eastAsia"/>
        </w:rPr>
        <w:t>装箱清单。</w:t>
      </w:r>
    </w:p>
    <w:p w14:paraId="307859D2" w14:textId="77777777" w:rsidR="002C4BB3" w:rsidRPr="0031302E" w:rsidRDefault="006A7057">
      <w:pPr>
        <w:pStyle w:val="afffff"/>
        <w:spacing w:before="120" w:after="120"/>
      </w:pPr>
      <w:bookmarkStart w:id="56" w:name="_Toc106284637"/>
      <w:r w:rsidRPr="0031302E">
        <w:rPr>
          <w:rFonts w:hAnsi="黑体" w:hint="eastAsia"/>
          <w:bCs/>
          <w:kern w:val="28"/>
          <w:szCs w:val="32"/>
        </w:rPr>
        <w:t>8.3  运输和贮存</w:t>
      </w:r>
      <w:bookmarkEnd w:id="56"/>
    </w:p>
    <w:p w14:paraId="141A9838" w14:textId="77777777" w:rsidR="002C4BB3" w:rsidRPr="0031302E" w:rsidRDefault="006A7057">
      <w:pPr>
        <w:rPr>
          <w:rFonts w:ascii="宋体" w:hAnsi="宋体" w:cs="仿宋_GB2312"/>
        </w:rPr>
      </w:pPr>
      <w:r w:rsidRPr="0031302E">
        <w:rPr>
          <w:rFonts w:ascii="黑体" w:eastAsia="黑体" w:hAnsi="黑体" w:cs="黑体" w:hint="eastAsia"/>
        </w:rPr>
        <w:t xml:space="preserve">8.3.1 </w:t>
      </w:r>
      <w:r w:rsidRPr="0031302E">
        <w:rPr>
          <w:rFonts w:ascii="宋体" w:hAnsi="宋体" w:cs="仿宋_GB2312" w:hint="eastAsia"/>
        </w:rPr>
        <w:t xml:space="preserve"> 运输方式和要求由订货方和生产企业协商确定。</w:t>
      </w:r>
    </w:p>
    <w:p w14:paraId="5B4E6865" w14:textId="03766B67" w:rsidR="002C4BB3" w:rsidRPr="0031302E" w:rsidRDefault="006A7057">
      <w:pPr>
        <w:rPr>
          <w:rFonts w:ascii="宋体" w:hAnsi="宋体" w:cs="仿宋_GB2312"/>
        </w:rPr>
      </w:pPr>
      <w:r w:rsidRPr="0031302E">
        <w:rPr>
          <w:rFonts w:ascii="黑体" w:eastAsia="黑体" w:hAnsi="黑体" w:cs="黑体" w:hint="eastAsia"/>
        </w:rPr>
        <w:t xml:space="preserve">8.3.2 </w:t>
      </w:r>
      <w:r w:rsidRPr="0031302E">
        <w:rPr>
          <w:rFonts w:ascii="宋体" w:hAnsi="宋体" w:cs="仿宋_GB2312" w:hint="eastAsia"/>
        </w:rPr>
        <w:t xml:space="preserve"> </w:t>
      </w:r>
      <w:r w:rsidR="00074A53" w:rsidRPr="0031302E">
        <w:rPr>
          <w:rFonts w:ascii="宋体" w:hAnsi="宋体" w:cs="仿宋_GB2312" w:hint="eastAsia"/>
        </w:rPr>
        <w:t>旋耕机</w:t>
      </w:r>
      <w:r w:rsidRPr="0031302E">
        <w:rPr>
          <w:rFonts w:ascii="宋体" w:hAnsi="宋体" w:cs="仿宋_GB2312" w:hint="eastAsia"/>
        </w:rPr>
        <w:t>应贮存在通风、干燥的场所。特殊情况需露天存放时，应采取防雨、防雪等措施。</w:t>
      </w:r>
    </w:p>
    <w:p w14:paraId="4924EEE5" w14:textId="66A77A4D" w:rsidR="002C4BB3" w:rsidRPr="0031302E" w:rsidRDefault="006A7057" w:rsidP="0031302E">
      <w:pPr>
        <w:pStyle w:val="afffff4"/>
        <w:sectPr w:rsidR="002C4BB3" w:rsidRPr="0031302E" w:rsidSect="00A53CE8">
          <w:pgSz w:w="11906" w:h="16838"/>
          <w:pgMar w:top="1928" w:right="1134" w:bottom="1134" w:left="1134" w:header="1418" w:footer="1134" w:gutter="284"/>
          <w:pgNumType w:start="1"/>
          <w:cols w:space="720"/>
          <w:formProt w:val="0"/>
          <w:docGrid w:linePitch="312"/>
        </w:sectPr>
      </w:pPr>
      <w:r w:rsidRPr="0031302E">
        <w:rPr>
          <w:rFonts w:hAnsi="宋体" w:cs="仿宋_GB2312" w:hint="eastAsia"/>
          <w:kern w:val="2"/>
          <w:szCs w:val="21"/>
        </w:rPr>
        <w:lastRenderedPageBreak/>
        <w:t xml:space="preserve">                   </w:t>
      </w:r>
      <w:r w:rsidRPr="0031302E">
        <w:rPr>
          <w:rFonts w:hAnsi="宋体" w:cs="仿宋_GB2312" w:hint="eastAsia"/>
          <w:kern w:val="2"/>
          <w:szCs w:val="21"/>
          <w:u w:val="single"/>
        </w:rPr>
        <w:t xml:space="preserve">                                      </w:t>
      </w:r>
    </w:p>
    <w:p w14:paraId="28ED9D36" w14:textId="77777777" w:rsidR="006A7057" w:rsidRPr="0031302E" w:rsidRDefault="006A7057" w:rsidP="0031302E">
      <w:pPr>
        <w:spacing w:line="640" w:lineRule="exact"/>
        <w:rPr>
          <w:rFonts w:ascii="仿宋_GB2312" w:eastAsia="仿宋_GB2312" w:hAnsi="仿宋_GB2312" w:cs="仿宋_GB2312"/>
          <w:sz w:val="32"/>
          <w:szCs w:val="32"/>
        </w:rPr>
      </w:pPr>
    </w:p>
    <w:sectPr w:rsidR="006A7057" w:rsidRPr="0031302E">
      <w:pgSz w:w="11906" w:h="16838"/>
      <w:pgMar w:top="1928" w:right="1134" w:bottom="1134" w:left="1134" w:header="1418" w:footer="1134" w:gutter="284"/>
      <w:pgNumType w:start="1"/>
      <w:cols w:space="720"/>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459DF" w14:textId="77777777" w:rsidR="00A53CE8" w:rsidRDefault="00A53CE8">
      <w:r>
        <w:separator/>
      </w:r>
    </w:p>
  </w:endnote>
  <w:endnote w:type="continuationSeparator" w:id="0">
    <w:p w14:paraId="0A262DCE" w14:textId="77777777" w:rsidR="00A53CE8" w:rsidRDefault="00A53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7D5FCDCD-207E-434A-ABB6-3375BFE54806}"/>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subsetted="1" w:fontKey="{E3356AE4-E693-455E-B0C3-33418B5703E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embedItalic r:id="rId3" w:fontKey="{464F50C9-89B0-4A3D-9513-AD5ACF17A664}"/>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47EF" w14:textId="77777777" w:rsidR="002C4BB3" w:rsidRDefault="006A7057">
    <w:pPr>
      <w:pStyle w:val="afffff9"/>
    </w:pPr>
    <w:r>
      <w:fldChar w:fldCharType="begin"/>
    </w:r>
    <w:r>
      <w:instrText>PAGE   \* MERGEFORMAT</w:instrText>
    </w:r>
    <w:r>
      <w:fldChar w:fldCharType="separate"/>
    </w:r>
    <w:r>
      <w:rPr>
        <w:lang w:val="zh-CN"/>
      </w:rP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9EB42" w14:textId="77777777" w:rsidR="002C4BB3" w:rsidRDefault="006A7057">
    <w:pPr>
      <w:pStyle w:val="afffff9"/>
    </w:pPr>
    <w:r>
      <w:fldChar w:fldCharType="begin"/>
    </w:r>
    <w:r>
      <w:instrText>PAGE   \* MERGEFORMAT</w:instrText>
    </w:r>
    <w:r>
      <w:fldChar w:fldCharType="separate"/>
    </w:r>
    <w:r>
      <w:rPr>
        <w:lang w:val="zh-CN"/>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F5C01" w14:textId="77777777" w:rsidR="00A53CE8" w:rsidRDefault="00A53CE8">
      <w:r>
        <w:separator/>
      </w:r>
    </w:p>
  </w:footnote>
  <w:footnote w:type="continuationSeparator" w:id="0">
    <w:p w14:paraId="5220435A" w14:textId="77777777" w:rsidR="00A53CE8" w:rsidRDefault="00A53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5DB0" w14:textId="5C760928" w:rsidR="002C4BB3" w:rsidRDefault="006A7057">
    <w:pPr>
      <w:pStyle w:val="aff1"/>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357CCD">
      <w:rPr>
        <w:rFonts w:hint="eastAsia"/>
        <w:b/>
        <w:bCs/>
        <w:noProof/>
      </w:rPr>
      <w:t>错误</w:t>
    </w:r>
    <w:r w:rsidR="00357CCD">
      <w:rPr>
        <w:rFonts w:hint="eastAsia"/>
        <w:b/>
        <w:bCs/>
        <w:noProof/>
      </w:rPr>
      <w:t>!</w:t>
    </w:r>
    <w:r w:rsidR="00357CCD">
      <w:rPr>
        <w:rFonts w:hint="eastAsia"/>
        <w:b/>
        <w:bCs/>
        <w:noProof/>
      </w:rPr>
      <w:t>使用“开始”选项卡将</w:t>
    </w:r>
    <w:r w:rsidR="00357CCD">
      <w:rPr>
        <w:rFonts w:hint="eastAsia"/>
        <w:b/>
        <w:bCs/>
        <w:noProof/>
      </w:rPr>
      <w:t xml:space="preserve"> </w:t>
    </w:r>
    <w:r w:rsidR="00357CCD">
      <w:rPr>
        <w:rFonts w:hint="eastAsia"/>
        <w:b/>
        <w:bCs/>
        <w:noProof/>
      </w:rPr>
      <w:t>标准文件</w:t>
    </w:r>
    <w:r w:rsidR="00357CCD">
      <w:rPr>
        <w:rFonts w:hint="eastAsia"/>
        <w:b/>
        <w:bCs/>
        <w:noProof/>
      </w:rPr>
      <w:t>_</w:t>
    </w:r>
    <w:r w:rsidR="00357CCD">
      <w:rPr>
        <w:rFonts w:hint="eastAsia"/>
        <w:b/>
        <w:bCs/>
        <w:noProof/>
      </w:rPr>
      <w:t>文件编号</w:t>
    </w:r>
    <w:r w:rsidR="00357CCD">
      <w:rPr>
        <w:rFonts w:hint="eastAsia"/>
        <w:b/>
        <w:bCs/>
        <w:noProof/>
      </w:rPr>
      <w:t xml:space="preserve"> </w:t>
    </w:r>
    <w:r w:rsidR="00357CCD">
      <w:rPr>
        <w:rFonts w:hint="eastAsia"/>
        <w:b/>
        <w:bCs/>
        <w:noProof/>
      </w:rPr>
      <w:t>应用于要在此处显示的文字。</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2E43" w14:textId="77777777" w:rsidR="002C4BB3" w:rsidRDefault="006A7057">
    <w:pPr>
      <w:pStyle w:val="afffff8"/>
      <w:jc w:val="center"/>
    </w:pPr>
    <w:r>
      <w:rPr>
        <w:rFonts w:hint="eastAsia"/>
      </w:rPr>
      <w:t xml:space="preserve">                                                                      T/HNNJ 0009-2022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BD19" w14:textId="58D7CB10" w:rsidR="002C4BB3" w:rsidRDefault="006A7057">
    <w:pPr>
      <w:pStyle w:val="aff1"/>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357CCD">
      <w:rPr>
        <w:rFonts w:hint="eastAsia"/>
        <w:b/>
        <w:bCs/>
        <w:noProof/>
      </w:rPr>
      <w:t>错误</w:t>
    </w:r>
    <w:r w:rsidR="00357CCD">
      <w:rPr>
        <w:rFonts w:hint="eastAsia"/>
        <w:b/>
        <w:bCs/>
        <w:noProof/>
      </w:rPr>
      <w:t>!</w:t>
    </w:r>
    <w:r w:rsidR="00357CCD">
      <w:rPr>
        <w:rFonts w:hint="eastAsia"/>
        <w:b/>
        <w:bCs/>
        <w:noProof/>
      </w:rPr>
      <w:t>使用“开始”选项卡将</w:t>
    </w:r>
    <w:r w:rsidR="00357CCD">
      <w:rPr>
        <w:rFonts w:hint="eastAsia"/>
        <w:b/>
        <w:bCs/>
        <w:noProof/>
      </w:rPr>
      <w:t xml:space="preserve"> </w:t>
    </w:r>
    <w:r w:rsidR="00357CCD">
      <w:rPr>
        <w:rFonts w:hint="eastAsia"/>
        <w:b/>
        <w:bCs/>
        <w:noProof/>
      </w:rPr>
      <w:t>标准文件</w:t>
    </w:r>
    <w:r w:rsidR="00357CCD">
      <w:rPr>
        <w:rFonts w:hint="eastAsia"/>
        <w:b/>
        <w:bCs/>
        <w:noProof/>
      </w:rPr>
      <w:t>_</w:t>
    </w:r>
    <w:r w:rsidR="00357CCD">
      <w:rPr>
        <w:rFonts w:hint="eastAsia"/>
        <w:b/>
        <w:bCs/>
        <w:noProof/>
      </w:rPr>
      <w:t>文件编号</w:t>
    </w:r>
    <w:r w:rsidR="00357CCD">
      <w:rPr>
        <w:rFonts w:hint="eastAsia"/>
        <w:b/>
        <w:bCs/>
        <w:noProof/>
      </w:rPr>
      <w:t xml:space="preserve"> </w:t>
    </w:r>
    <w:r w:rsidR="00357CCD">
      <w:rPr>
        <w:rFonts w:hint="eastAsia"/>
        <w:b/>
        <w:bCs/>
        <w:noProof/>
      </w:rPr>
      <w:t>应用于要在此处显示的文字。</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1E4E" w14:textId="6A9FDC9A" w:rsidR="002C4BB3" w:rsidRDefault="006A7057">
    <w:pPr>
      <w:pStyle w:val="afffff8"/>
      <w:wordWrap w:val="0"/>
    </w:pPr>
    <w:r>
      <w:rPr>
        <w:rFonts w:hint="eastAsia"/>
      </w:rPr>
      <w:t>T/HNNJ 00</w:t>
    </w:r>
    <w:r w:rsidR="00E0044F">
      <w:t>xx</w:t>
    </w:r>
    <w:r>
      <w:rPr>
        <w:rFonts w:hint="eastAsia"/>
      </w:rPr>
      <w:t>-202</w:t>
    </w:r>
    <w:r w:rsidR="00E0044F">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multilevel"/>
    <w:tmpl w:val="02837933"/>
    <w:lvl w:ilvl="0">
      <w:start w:val="1"/>
      <w:numFmt w:val="decimal"/>
      <w:pStyle w:val="a"/>
      <w:lvlText w:val="[%1]"/>
      <w:lvlJc w:val="left"/>
      <w:pPr>
        <w:tabs>
          <w:tab w:val="num" w:pos="1646"/>
        </w:tabs>
        <w:ind w:left="1646" w:hanging="648"/>
      </w:pPr>
    </w:lvl>
    <w:lvl w:ilvl="1">
      <w:start w:val="1"/>
      <w:numFmt w:val="lowerLetter"/>
      <w:lvlText w:val="%2)"/>
      <w:lvlJc w:val="left"/>
      <w:pPr>
        <w:tabs>
          <w:tab w:val="num" w:pos="1838"/>
        </w:tabs>
        <w:ind w:left="1838" w:hanging="420"/>
      </w:pPr>
    </w:lvl>
    <w:lvl w:ilvl="2">
      <w:start w:val="1"/>
      <w:numFmt w:val="lowerRoman"/>
      <w:lvlText w:val="%3."/>
      <w:lvlJc w:val="right"/>
      <w:pPr>
        <w:tabs>
          <w:tab w:val="num" w:pos="2258"/>
        </w:tabs>
        <w:ind w:left="2258" w:hanging="420"/>
      </w:pPr>
    </w:lvl>
    <w:lvl w:ilvl="3">
      <w:start w:val="1"/>
      <w:numFmt w:val="decimal"/>
      <w:lvlText w:val="%4."/>
      <w:lvlJc w:val="left"/>
      <w:pPr>
        <w:tabs>
          <w:tab w:val="num" w:pos="2678"/>
        </w:tabs>
        <w:ind w:left="2678" w:hanging="420"/>
      </w:pPr>
    </w:lvl>
    <w:lvl w:ilvl="4">
      <w:start w:val="1"/>
      <w:numFmt w:val="lowerLetter"/>
      <w:lvlText w:val="%5)"/>
      <w:lvlJc w:val="left"/>
      <w:pPr>
        <w:tabs>
          <w:tab w:val="num" w:pos="3098"/>
        </w:tabs>
        <w:ind w:left="3098" w:hanging="420"/>
      </w:pPr>
    </w:lvl>
    <w:lvl w:ilvl="5">
      <w:start w:val="1"/>
      <w:numFmt w:val="lowerRoman"/>
      <w:lvlText w:val="%6."/>
      <w:lvlJc w:val="right"/>
      <w:pPr>
        <w:tabs>
          <w:tab w:val="num" w:pos="3518"/>
        </w:tabs>
        <w:ind w:left="3518" w:hanging="420"/>
      </w:pPr>
    </w:lvl>
    <w:lvl w:ilvl="6">
      <w:start w:val="1"/>
      <w:numFmt w:val="decimal"/>
      <w:lvlText w:val="%7."/>
      <w:lvlJc w:val="left"/>
      <w:pPr>
        <w:tabs>
          <w:tab w:val="num" w:pos="3938"/>
        </w:tabs>
        <w:ind w:left="3938" w:hanging="420"/>
      </w:pPr>
    </w:lvl>
    <w:lvl w:ilvl="7">
      <w:start w:val="1"/>
      <w:numFmt w:val="lowerLetter"/>
      <w:lvlText w:val="%8)"/>
      <w:lvlJc w:val="left"/>
      <w:pPr>
        <w:tabs>
          <w:tab w:val="num" w:pos="4358"/>
        </w:tabs>
        <w:ind w:left="4358" w:hanging="420"/>
      </w:pPr>
    </w:lvl>
    <w:lvl w:ilvl="8">
      <w:start w:val="1"/>
      <w:numFmt w:val="lowerRoman"/>
      <w:lvlText w:val="%9."/>
      <w:lvlJc w:val="right"/>
      <w:pPr>
        <w:tabs>
          <w:tab w:val="num" w:pos="4778"/>
        </w:tabs>
        <w:ind w:left="4778" w:hanging="420"/>
      </w:pPr>
    </w:lvl>
  </w:abstractNum>
  <w:abstractNum w:abstractNumId="1" w15:restartNumberingAfterBreak="0">
    <w:nsid w:val="07ED3FEA"/>
    <w:multiLevelType w:val="multilevel"/>
    <w:tmpl w:val="07ED3FEA"/>
    <w:lvl w:ilvl="0">
      <w:start w:val="1"/>
      <w:numFmt w:val="none"/>
      <w:pStyle w:val="a0"/>
      <w:lvlText w:val="%1"/>
      <w:lvlJc w:val="left"/>
      <w:pPr>
        <w:ind w:left="425" w:hanging="425"/>
      </w:pPr>
      <w:rPr>
        <w:rFonts w:hint="eastAsia"/>
      </w:rPr>
    </w:lvl>
    <w:lvl w:ilvl="1">
      <w:start w:val="1"/>
      <w:numFmt w:val="decimal"/>
      <w:suff w:val="nothing"/>
      <w:lvlText w:val="%10.%2 "/>
      <w:lvlJc w:val="left"/>
      <w:pPr>
        <w:ind w:left="0" w:firstLine="0"/>
      </w:pPr>
      <w:rPr>
        <w:rFonts w:ascii="黑体" w:eastAsia="黑体" w:hAnsi="等线" w:hint="eastAsia"/>
        <w:b w:val="0"/>
        <w:i w:val="0"/>
        <w:sz w:val="21"/>
      </w:rPr>
    </w:lvl>
    <w:lvl w:ilvl="2">
      <w:start w:val="1"/>
      <w:numFmt w:val="decimal"/>
      <w:suff w:val="nothing"/>
      <w:lvlText w:val="%10.%2.%3 "/>
      <w:lvlJc w:val="left"/>
      <w:pPr>
        <w:ind w:left="0" w:firstLine="0"/>
      </w:pPr>
      <w:rPr>
        <w:rFonts w:ascii="黑体" w:eastAsia="黑体" w:hAnsi="等线" w:hint="eastAsia"/>
        <w:b w:val="0"/>
        <w:i w:val="0"/>
        <w:sz w:val="21"/>
      </w:rPr>
    </w:lvl>
    <w:lvl w:ilvl="3">
      <w:start w:val="1"/>
      <w:numFmt w:val="decimal"/>
      <w:suff w:val="nothing"/>
      <w:lvlText w:val="%10.%2.%3.%4 "/>
      <w:lvlJc w:val="left"/>
      <w:pPr>
        <w:ind w:left="0" w:firstLine="0"/>
      </w:pPr>
      <w:rPr>
        <w:rFonts w:ascii="黑体" w:eastAsia="黑体" w:hAnsi="等线" w:hint="eastAsia"/>
        <w:b w:val="0"/>
        <w:i w:val="0"/>
        <w:sz w:val="21"/>
      </w:rPr>
    </w:lvl>
    <w:lvl w:ilvl="4">
      <w:start w:val="1"/>
      <w:numFmt w:val="decimal"/>
      <w:suff w:val="nothing"/>
      <w:lvlText w:val="%10.%2.%3.%4.%5 "/>
      <w:lvlJc w:val="left"/>
      <w:pPr>
        <w:ind w:left="0" w:firstLine="0"/>
      </w:pPr>
      <w:rPr>
        <w:rFonts w:ascii="黑体" w:eastAsia="黑体" w:hAnsi="等线" w:hint="eastAsia"/>
        <w:b w:val="0"/>
        <w:i w:val="0"/>
        <w:sz w:val="21"/>
      </w:rPr>
    </w:lvl>
    <w:lvl w:ilvl="5">
      <w:start w:val="1"/>
      <w:numFmt w:val="decimal"/>
      <w:suff w:val="nothing"/>
      <w:lvlText w:val="%10.%2.%3.%4.%5.%6 "/>
      <w:lvlJc w:val="left"/>
      <w:pPr>
        <w:ind w:left="0" w:firstLine="0"/>
      </w:pPr>
      <w:rPr>
        <w:rFonts w:ascii="黑体" w:eastAsia="黑体" w:hAnsi="等线"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AE367E9"/>
    <w:multiLevelType w:val="multilevel"/>
    <w:tmpl w:val="0AE367E9"/>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3" w15:restartNumberingAfterBreak="0">
    <w:nsid w:val="35356BD9"/>
    <w:multiLevelType w:val="multilevel"/>
    <w:tmpl w:val="35356BD9"/>
    <w:lvl w:ilvl="0">
      <w:start w:val="1"/>
      <w:numFmt w:val="lowerLetter"/>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 w15:restartNumberingAfterBreak="0">
    <w:nsid w:val="496E4D7B"/>
    <w:multiLevelType w:val="multilevel"/>
    <w:tmpl w:val="496E4D7B"/>
    <w:lvl w:ilvl="0">
      <w:start w:val="1"/>
      <w:numFmt w:val="decimal"/>
      <w:pStyle w:val="a2"/>
      <w:lvlText w:val="注%1"/>
      <w:lvlJc w:val="left"/>
      <w:pPr>
        <w:tabs>
          <w:tab w:val="num" w:pos="900"/>
        </w:tabs>
        <w:ind w:left="900" w:hanging="500"/>
      </w:pPr>
      <w:rPr>
        <w:rFonts w:ascii="黑体" w:eastAsia="黑体" w:hAnsi="黑体" w:cs="Times New Roman"/>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557C2AF5"/>
    <w:multiLevelType w:val="multilevel"/>
    <w:tmpl w:val="557C2AF5"/>
    <w:lvl w:ilvl="0">
      <w:start w:val="1"/>
      <w:numFmt w:val="decimal"/>
      <w:suff w:val="nothing"/>
      <w:lvlText w:val="图%1　"/>
      <w:lvlJc w:val="left"/>
      <w:pPr>
        <w:ind w:left="3990" w:firstLine="0"/>
      </w:pPr>
      <w:rPr>
        <w:rFonts w:ascii="黑体" w:eastAsia="黑体" w:hAnsi="Times New Roman" w:hint="eastAsia"/>
        <w:b w:val="0"/>
        <w:i w:val="0"/>
        <w:sz w:val="21"/>
      </w:rPr>
    </w:lvl>
    <w:lvl w:ilvl="1">
      <w:start w:val="1"/>
      <w:numFmt w:val="decimal"/>
      <w:suff w:val="nothing"/>
      <w:lvlText w:val="%1%2　"/>
      <w:lvlJc w:val="left"/>
      <w:pPr>
        <w:ind w:left="3990" w:firstLine="0"/>
      </w:pPr>
      <w:rPr>
        <w:rFonts w:ascii="Times New Roman" w:eastAsia="黑体" w:hAnsi="Times New Roman" w:hint="default"/>
        <w:b w:val="0"/>
        <w:i w:val="0"/>
        <w:sz w:val="21"/>
      </w:rPr>
    </w:lvl>
    <w:lvl w:ilvl="2">
      <w:start w:val="1"/>
      <w:numFmt w:val="decimal"/>
      <w:pStyle w:val="a3"/>
      <w:suff w:val="nothing"/>
      <w:lvlText w:val="%1%2.%3　"/>
      <w:lvlJc w:val="left"/>
      <w:pPr>
        <w:ind w:left="3990" w:firstLine="0"/>
      </w:pPr>
      <w:rPr>
        <w:rFonts w:ascii="Times New Roman" w:eastAsia="黑体" w:hAnsi="Times New Roman" w:hint="default"/>
        <w:b w:val="0"/>
        <w:i w:val="0"/>
        <w:sz w:val="21"/>
      </w:rPr>
    </w:lvl>
    <w:lvl w:ilvl="3">
      <w:start w:val="1"/>
      <w:numFmt w:val="decimal"/>
      <w:suff w:val="nothing"/>
      <w:lvlText w:val="%1%2.%3.%4　"/>
      <w:lvlJc w:val="left"/>
      <w:pPr>
        <w:ind w:left="3990" w:firstLine="0"/>
      </w:pPr>
      <w:rPr>
        <w:rFonts w:ascii="Times New Roman" w:eastAsia="黑体" w:hAnsi="Times New Roman" w:hint="default"/>
        <w:b w:val="0"/>
        <w:i w:val="0"/>
        <w:sz w:val="21"/>
      </w:rPr>
    </w:lvl>
    <w:lvl w:ilvl="4">
      <w:start w:val="1"/>
      <w:numFmt w:val="decimal"/>
      <w:suff w:val="nothing"/>
      <w:lvlText w:val="%1%2.%3.%4.%5　"/>
      <w:lvlJc w:val="left"/>
      <w:pPr>
        <w:ind w:left="3990" w:firstLine="0"/>
      </w:pPr>
      <w:rPr>
        <w:rFonts w:ascii="Times New Roman" w:eastAsia="黑体" w:hAnsi="Times New Roman" w:hint="default"/>
        <w:b w:val="0"/>
        <w:i w:val="0"/>
        <w:sz w:val="21"/>
      </w:rPr>
    </w:lvl>
    <w:lvl w:ilvl="5">
      <w:start w:val="1"/>
      <w:numFmt w:val="decimal"/>
      <w:suff w:val="nothing"/>
      <w:lvlText w:val="%1%2.%3.%4.%5.%6　"/>
      <w:lvlJc w:val="left"/>
      <w:pPr>
        <w:ind w:left="3990" w:firstLine="0"/>
      </w:pPr>
      <w:rPr>
        <w:rFonts w:ascii="Times New Roman" w:eastAsia="黑体" w:hAnsi="Times New Roman" w:hint="default"/>
        <w:b w:val="0"/>
        <w:i w:val="0"/>
        <w:sz w:val="21"/>
      </w:rPr>
    </w:lvl>
    <w:lvl w:ilvl="6">
      <w:start w:val="1"/>
      <w:numFmt w:val="decimal"/>
      <w:suff w:val="nothing"/>
      <w:lvlText w:val="%1%2.%3.%4.%5.%6.%7　"/>
      <w:lvlJc w:val="left"/>
      <w:pPr>
        <w:ind w:left="3990" w:firstLine="0"/>
      </w:pPr>
      <w:rPr>
        <w:rFonts w:ascii="Times New Roman" w:eastAsia="黑体" w:hAnsi="Times New Roman" w:hint="default"/>
        <w:b w:val="0"/>
        <w:i w:val="0"/>
        <w:sz w:val="21"/>
      </w:rPr>
    </w:lvl>
    <w:lvl w:ilvl="7">
      <w:start w:val="1"/>
      <w:numFmt w:val="decimal"/>
      <w:lvlText w:val="%1.%2.%3.%4.%5.%6.%7.%8"/>
      <w:lvlJc w:val="left"/>
      <w:pPr>
        <w:tabs>
          <w:tab w:val="num" w:pos="8341"/>
        </w:tabs>
        <w:ind w:left="7959" w:hanging="1418"/>
      </w:pPr>
      <w:rPr>
        <w:rFonts w:hint="eastAsia"/>
      </w:rPr>
    </w:lvl>
    <w:lvl w:ilvl="8">
      <w:start w:val="1"/>
      <w:numFmt w:val="decimal"/>
      <w:lvlText w:val="%1.%2.%3.%4.%5.%6.%7.%8.%9"/>
      <w:lvlJc w:val="left"/>
      <w:pPr>
        <w:tabs>
          <w:tab w:val="num" w:pos="8767"/>
        </w:tabs>
        <w:ind w:left="8667" w:hanging="1700"/>
      </w:pPr>
      <w:rPr>
        <w:rFonts w:hint="eastAsia"/>
      </w:rPr>
    </w:lvl>
  </w:abstractNum>
  <w:abstractNum w:abstractNumId="6" w15:restartNumberingAfterBreak="0">
    <w:nsid w:val="60B55DC2"/>
    <w:multiLevelType w:val="multilevel"/>
    <w:tmpl w:val="60B55DC2"/>
    <w:lvl w:ilvl="0">
      <w:start w:val="1"/>
      <w:numFmt w:val="upperLetter"/>
      <w:pStyle w:val="a4"/>
      <w:lvlText w:val="%1"/>
      <w:lvlJc w:val="left"/>
      <w:pPr>
        <w:tabs>
          <w:tab w:val="num" w:pos="0"/>
        </w:tabs>
        <w:ind w:left="0" w:hanging="425"/>
      </w:pPr>
      <w:rPr>
        <w:rFonts w:hint="eastAsia"/>
      </w:rPr>
    </w:lvl>
    <w:lvl w:ilvl="1">
      <w:start w:val="1"/>
      <w:numFmt w:val="decimal"/>
      <w:pStyle w:val="a5"/>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7" w15:restartNumberingAfterBreak="0">
    <w:nsid w:val="646260FA"/>
    <w:multiLevelType w:val="multilevel"/>
    <w:tmpl w:val="646260FA"/>
    <w:lvl w:ilvl="0">
      <w:start w:val="1"/>
      <w:numFmt w:val="decimal"/>
      <w:pStyle w:val="a6"/>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 w15:restartNumberingAfterBreak="0">
    <w:nsid w:val="657D3FBC"/>
    <w:multiLevelType w:val="multilevel"/>
    <w:tmpl w:val="657D3FBC"/>
    <w:lvl w:ilvl="0">
      <w:start w:val="1"/>
      <w:numFmt w:val="upperLetter"/>
      <w:pStyle w:val="a7"/>
      <w:suff w:val="nothing"/>
      <w:lvlText w:val="附　录　%1"/>
      <w:lvlJc w:val="left"/>
      <w:pPr>
        <w:ind w:left="0" w:firstLine="0"/>
      </w:pPr>
      <w:rPr>
        <w:rFonts w:ascii="黑体" w:eastAsia="黑体" w:hAnsi="Times New Roman" w:hint="eastAsia"/>
        <w:b w:val="0"/>
        <w:i w:val="0"/>
        <w:sz w:val="21"/>
      </w:rPr>
    </w:lvl>
    <w:lvl w:ilvl="1">
      <w:start w:val="1"/>
      <w:numFmt w:val="decimal"/>
      <w:pStyle w:val="a8"/>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9"/>
      <w:suff w:val="nothing"/>
      <w:lvlText w:val="%1.%2.%3　"/>
      <w:lvlJc w:val="left"/>
      <w:pPr>
        <w:ind w:left="0" w:firstLine="0"/>
      </w:pPr>
      <w:rPr>
        <w:rFonts w:ascii="黑体" w:eastAsia="黑体" w:hAnsi="Times New Roman" w:hint="eastAsia"/>
        <w:b w:val="0"/>
        <w:i w:val="0"/>
        <w:sz w:val="21"/>
      </w:rPr>
    </w:lvl>
    <w:lvl w:ilvl="3">
      <w:start w:val="1"/>
      <w:numFmt w:val="decimal"/>
      <w:pStyle w:val="aa"/>
      <w:suff w:val="nothing"/>
      <w:lvlText w:val="%1.%2.%3.%4　"/>
      <w:lvlJc w:val="left"/>
      <w:pPr>
        <w:ind w:left="0" w:firstLine="0"/>
      </w:pPr>
      <w:rPr>
        <w:rFonts w:ascii="黑体" w:eastAsia="黑体" w:hAnsi="Times New Roman" w:hint="eastAsia"/>
        <w:b w:val="0"/>
        <w:i w:val="0"/>
        <w:sz w:val="21"/>
      </w:rPr>
    </w:lvl>
    <w:lvl w:ilvl="4">
      <w:start w:val="1"/>
      <w:numFmt w:val="decimal"/>
      <w:pStyle w:val="ab"/>
      <w:suff w:val="nothing"/>
      <w:lvlText w:val="%1.%2.%3.%4.%5　"/>
      <w:lvlJc w:val="left"/>
      <w:pPr>
        <w:ind w:left="0" w:firstLine="0"/>
      </w:pPr>
      <w:rPr>
        <w:rFonts w:ascii="黑体" w:eastAsia="黑体" w:hAnsi="Times New Roman" w:hint="eastAsia"/>
        <w:b w:val="0"/>
        <w:i w:val="0"/>
        <w:sz w:val="21"/>
      </w:rPr>
    </w:lvl>
    <w:lvl w:ilvl="5">
      <w:start w:val="1"/>
      <w:numFmt w:val="decimal"/>
      <w:pStyle w:val="ac"/>
      <w:suff w:val="nothing"/>
      <w:lvlText w:val="%1.%2.%3.%4.%5.%6　"/>
      <w:lvlJc w:val="left"/>
      <w:pPr>
        <w:ind w:left="0" w:firstLine="0"/>
      </w:pPr>
      <w:rPr>
        <w:rFonts w:ascii="黑体" w:eastAsia="黑体" w:hAnsi="Times New Roman" w:hint="eastAsia"/>
        <w:b w:val="0"/>
        <w:i w:val="0"/>
        <w:sz w:val="21"/>
      </w:rPr>
    </w:lvl>
    <w:lvl w:ilvl="6">
      <w:start w:val="1"/>
      <w:numFmt w:val="decimal"/>
      <w:pStyle w:val="ad"/>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9" w15:restartNumberingAfterBreak="0">
    <w:nsid w:val="6CEA2025"/>
    <w:multiLevelType w:val="multilevel"/>
    <w:tmpl w:val="6CEA2025"/>
    <w:lvl w:ilvl="0">
      <w:start w:val="1"/>
      <w:numFmt w:val="none"/>
      <w:pStyle w:val="ae"/>
      <w:suff w:val="nothing"/>
      <w:lvlText w:val="%1"/>
      <w:lvlJc w:val="left"/>
      <w:pPr>
        <w:ind w:left="0" w:firstLine="0"/>
      </w:pPr>
      <w:rPr>
        <w:rFonts w:ascii="Times New Roman" w:hAnsi="Times New Roman" w:hint="default"/>
        <w:b/>
        <w:i w:val="0"/>
        <w:sz w:val="21"/>
      </w:rPr>
    </w:lvl>
    <w:lvl w:ilvl="1">
      <w:start w:val="1"/>
      <w:numFmt w:val="decimal"/>
      <w:pStyle w:val="af"/>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0" w15:restartNumberingAfterBreak="0">
    <w:nsid w:val="76933334"/>
    <w:multiLevelType w:val="multilevel"/>
    <w:tmpl w:val="76933334"/>
    <w:lvl w:ilvl="0">
      <w:start w:val="1"/>
      <w:numFmt w:val="none"/>
      <w:pStyle w:val="af0"/>
      <w:lvlText w:val="%1——"/>
      <w:lvlJc w:val="left"/>
      <w:pPr>
        <w:tabs>
          <w:tab w:val="num" w:pos="11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627159824">
    <w:abstractNumId w:val="9"/>
  </w:num>
  <w:num w:numId="2" w16cid:durableId="599334667">
    <w:abstractNumId w:val="2"/>
  </w:num>
  <w:num w:numId="3" w16cid:durableId="1546482371">
    <w:abstractNumId w:val="10"/>
  </w:num>
  <w:num w:numId="4" w16cid:durableId="1274168330">
    <w:abstractNumId w:val="4"/>
  </w:num>
  <w:num w:numId="5" w16cid:durableId="478807050">
    <w:abstractNumId w:val="7"/>
  </w:num>
  <w:num w:numId="6" w16cid:durableId="806166357">
    <w:abstractNumId w:val="6"/>
  </w:num>
  <w:num w:numId="7" w16cid:durableId="2092122788">
    <w:abstractNumId w:val="8"/>
  </w:num>
  <w:num w:numId="8" w16cid:durableId="968123639">
    <w:abstractNumId w:val="5"/>
  </w:num>
  <w:num w:numId="9" w16cid:durableId="1609972594">
    <w:abstractNumId w:val="0"/>
  </w:num>
  <w:num w:numId="10" w16cid:durableId="308361914">
    <w:abstractNumId w:val="1"/>
  </w:num>
  <w:num w:numId="11" w16cid:durableId="1710761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dkYjkxODJjZTdjMDQzMTQyMDQ4ODBhNWMyZmQ2M2YifQ=="/>
  </w:docVars>
  <w:rsids>
    <w:rsidRoot w:val="00EF6915"/>
    <w:rsid w:val="000003EC"/>
    <w:rsid w:val="000031B3"/>
    <w:rsid w:val="00005C41"/>
    <w:rsid w:val="00005D93"/>
    <w:rsid w:val="00006AC8"/>
    <w:rsid w:val="000076D1"/>
    <w:rsid w:val="000076FC"/>
    <w:rsid w:val="00007DF1"/>
    <w:rsid w:val="000112C1"/>
    <w:rsid w:val="000133FA"/>
    <w:rsid w:val="0001549E"/>
    <w:rsid w:val="000162DD"/>
    <w:rsid w:val="0001630E"/>
    <w:rsid w:val="000163B1"/>
    <w:rsid w:val="00017255"/>
    <w:rsid w:val="000179B5"/>
    <w:rsid w:val="00021FC3"/>
    <w:rsid w:val="00026AD6"/>
    <w:rsid w:val="00033609"/>
    <w:rsid w:val="00033FBA"/>
    <w:rsid w:val="000350A1"/>
    <w:rsid w:val="00036EDC"/>
    <w:rsid w:val="00037138"/>
    <w:rsid w:val="00037E4A"/>
    <w:rsid w:val="00040163"/>
    <w:rsid w:val="000406B3"/>
    <w:rsid w:val="000409AD"/>
    <w:rsid w:val="000411F1"/>
    <w:rsid w:val="00041E42"/>
    <w:rsid w:val="000423DA"/>
    <w:rsid w:val="00044D3D"/>
    <w:rsid w:val="000461C2"/>
    <w:rsid w:val="00051B32"/>
    <w:rsid w:val="00052E75"/>
    <w:rsid w:val="000543C4"/>
    <w:rsid w:val="00055C11"/>
    <w:rsid w:val="000564BC"/>
    <w:rsid w:val="000614D2"/>
    <w:rsid w:val="0006268F"/>
    <w:rsid w:val="000634A2"/>
    <w:rsid w:val="00064011"/>
    <w:rsid w:val="000649C3"/>
    <w:rsid w:val="0006687E"/>
    <w:rsid w:val="00066F5F"/>
    <w:rsid w:val="0006721A"/>
    <w:rsid w:val="000700DE"/>
    <w:rsid w:val="00071E92"/>
    <w:rsid w:val="00072F67"/>
    <w:rsid w:val="00072F6F"/>
    <w:rsid w:val="00073683"/>
    <w:rsid w:val="000738FF"/>
    <w:rsid w:val="00073CC5"/>
    <w:rsid w:val="00073FC9"/>
    <w:rsid w:val="000742DE"/>
    <w:rsid w:val="000744CA"/>
    <w:rsid w:val="000749A0"/>
    <w:rsid w:val="00074A15"/>
    <w:rsid w:val="00074A53"/>
    <w:rsid w:val="00074BFB"/>
    <w:rsid w:val="00075869"/>
    <w:rsid w:val="0008073D"/>
    <w:rsid w:val="00080B44"/>
    <w:rsid w:val="00081536"/>
    <w:rsid w:val="0008405C"/>
    <w:rsid w:val="0008498A"/>
    <w:rsid w:val="00085104"/>
    <w:rsid w:val="0008631C"/>
    <w:rsid w:val="0008647B"/>
    <w:rsid w:val="0008679D"/>
    <w:rsid w:val="00087D3E"/>
    <w:rsid w:val="000906C2"/>
    <w:rsid w:val="000908E3"/>
    <w:rsid w:val="00090AD3"/>
    <w:rsid w:val="000911D8"/>
    <w:rsid w:val="0009404A"/>
    <w:rsid w:val="000941C6"/>
    <w:rsid w:val="0009500D"/>
    <w:rsid w:val="000952A4"/>
    <w:rsid w:val="00096BA0"/>
    <w:rsid w:val="00097FF6"/>
    <w:rsid w:val="000A0CC9"/>
    <w:rsid w:val="000A2222"/>
    <w:rsid w:val="000A3996"/>
    <w:rsid w:val="000A3C70"/>
    <w:rsid w:val="000A3D70"/>
    <w:rsid w:val="000A5A86"/>
    <w:rsid w:val="000A5D28"/>
    <w:rsid w:val="000A7C0A"/>
    <w:rsid w:val="000A7CBF"/>
    <w:rsid w:val="000B027B"/>
    <w:rsid w:val="000B0DF3"/>
    <w:rsid w:val="000B1EA8"/>
    <w:rsid w:val="000B22B9"/>
    <w:rsid w:val="000B2620"/>
    <w:rsid w:val="000B2A38"/>
    <w:rsid w:val="000B2FDD"/>
    <w:rsid w:val="000B44C9"/>
    <w:rsid w:val="000B4946"/>
    <w:rsid w:val="000B4A78"/>
    <w:rsid w:val="000B5546"/>
    <w:rsid w:val="000B753A"/>
    <w:rsid w:val="000B7FBB"/>
    <w:rsid w:val="000B7FC2"/>
    <w:rsid w:val="000C04B9"/>
    <w:rsid w:val="000C2356"/>
    <w:rsid w:val="000C2A78"/>
    <w:rsid w:val="000C2AF4"/>
    <w:rsid w:val="000C32E4"/>
    <w:rsid w:val="000C4507"/>
    <w:rsid w:val="000C451C"/>
    <w:rsid w:val="000C5C88"/>
    <w:rsid w:val="000C78F5"/>
    <w:rsid w:val="000C7A91"/>
    <w:rsid w:val="000D02E9"/>
    <w:rsid w:val="000D0459"/>
    <w:rsid w:val="000D0689"/>
    <w:rsid w:val="000D1FF4"/>
    <w:rsid w:val="000D44BF"/>
    <w:rsid w:val="000D4DA4"/>
    <w:rsid w:val="000E0315"/>
    <w:rsid w:val="000E19FC"/>
    <w:rsid w:val="000E404E"/>
    <w:rsid w:val="000E69AB"/>
    <w:rsid w:val="000E6F6E"/>
    <w:rsid w:val="000E73F0"/>
    <w:rsid w:val="000F0CCC"/>
    <w:rsid w:val="000F0D6A"/>
    <w:rsid w:val="000F101D"/>
    <w:rsid w:val="000F1D0E"/>
    <w:rsid w:val="000F24C1"/>
    <w:rsid w:val="000F37A3"/>
    <w:rsid w:val="000F3EBC"/>
    <w:rsid w:val="000F4AC9"/>
    <w:rsid w:val="000F4F7D"/>
    <w:rsid w:val="000F6C92"/>
    <w:rsid w:val="000F704E"/>
    <w:rsid w:val="00100779"/>
    <w:rsid w:val="00101098"/>
    <w:rsid w:val="00101C72"/>
    <w:rsid w:val="00101F65"/>
    <w:rsid w:val="001027CD"/>
    <w:rsid w:val="00103F1B"/>
    <w:rsid w:val="001042C0"/>
    <w:rsid w:val="0010464D"/>
    <w:rsid w:val="001052F8"/>
    <w:rsid w:val="001064A6"/>
    <w:rsid w:val="00106EAC"/>
    <w:rsid w:val="00107658"/>
    <w:rsid w:val="00110FA3"/>
    <w:rsid w:val="001114C2"/>
    <w:rsid w:val="00111F1F"/>
    <w:rsid w:val="0011269A"/>
    <w:rsid w:val="0011294D"/>
    <w:rsid w:val="00114D72"/>
    <w:rsid w:val="00116607"/>
    <w:rsid w:val="001169D7"/>
    <w:rsid w:val="00120998"/>
    <w:rsid w:val="00120AA4"/>
    <w:rsid w:val="00121A50"/>
    <w:rsid w:val="00124003"/>
    <w:rsid w:val="00124278"/>
    <w:rsid w:val="001245CD"/>
    <w:rsid w:val="00125891"/>
    <w:rsid w:val="001279D0"/>
    <w:rsid w:val="00127FA5"/>
    <w:rsid w:val="001309F0"/>
    <w:rsid w:val="00130CCE"/>
    <w:rsid w:val="001329E9"/>
    <w:rsid w:val="0013394A"/>
    <w:rsid w:val="00133EA6"/>
    <w:rsid w:val="00133F59"/>
    <w:rsid w:val="001342CF"/>
    <w:rsid w:val="00136606"/>
    <w:rsid w:val="001368A1"/>
    <w:rsid w:val="00136948"/>
    <w:rsid w:val="001415E1"/>
    <w:rsid w:val="00147D85"/>
    <w:rsid w:val="00147F5A"/>
    <w:rsid w:val="001516B5"/>
    <w:rsid w:val="00151AC3"/>
    <w:rsid w:val="00152169"/>
    <w:rsid w:val="00155B34"/>
    <w:rsid w:val="00155DD0"/>
    <w:rsid w:val="0015626D"/>
    <w:rsid w:val="00157C1B"/>
    <w:rsid w:val="001602D8"/>
    <w:rsid w:val="00160317"/>
    <w:rsid w:val="00161DA8"/>
    <w:rsid w:val="00162826"/>
    <w:rsid w:val="00162D47"/>
    <w:rsid w:val="00164D98"/>
    <w:rsid w:val="00165B22"/>
    <w:rsid w:val="00165B29"/>
    <w:rsid w:val="00165B6E"/>
    <w:rsid w:val="00166AB2"/>
    <w:rsid w:val="001671FD"/>
    <w:rsid w:val="001674B5"/>
    <w:rsid w:val="001705E7"/>
    <w:rsid w:val="0017072E"/>
    <w:rsid w:val="00170EC2"/>
    <w:rsid w:val="001711E7"/>
    <w:rsid w:val="00171539"/>
    <w:rsid w:val="00171AD4"/>
    <w:rsid w:val="0017298F"/>
    <w:rsid w:val="0017447C"/>
    <w:rsid w:val="00174790"/>
    <w:rsid w:val="00175578"/>
    <w:rsid w:val="00175EA3"/>
    <w:rsid w:val="00175F5E"/>
    <w:rsid w:val="00176D72"/>
    <w:rsid w:val="00177D65"/>
    <w:rsid w:val="0018010D"/>
    <w:rsid w:val="00181B6A"/>
    <w:rsid w:val="00182DE1"/>
    <w:rsid w:val="00183711"/>
    <w:rsid w:val="00183F46"/>
    <w:rsid w:val="0018500E"/>
    <w:rsid w:val="0018554C"/>
    <w:rsid w:val="00186CDC"/>
    <w:rsid w:val="00190170"/>
    <w:rsid w:val="00190FE0"/>
    <w:rsid w:val="0019324A"/>
    <w:rsid w:val="00194963"/>
    <w:rsid w:val="00194BCE"/>
    <w:rsid w:val="00194E7C"/>
    <w:rsid w:val="001952C9"/>
    <w:rsid w:val="00195412"/>
    <w:rsid w:val="00195ACB"/>
    <w:rsid w:val="001A1882"/>
    <w:rsid w:val="001A2EB9"/>
    <w:rsid w:val="001A2EC7"/>
    <w:rsid w:val="001A3B53"/>
    <w:rsid w:val="001A6A78"/>
    <w:rsid w:val="001A7115"/>
    <w:rsid w:val="001A7ABC"/>
    <w:rsid w:val="001B5369"/>
    <w:rsid w:val="001B5524"/>
    <w:rsid w:val="001C0A4B"/>
    <w:rsid w:val="001C1561"/>
    <w:rsid w:val="001C18D3"/>
    <w:rsid w:val="001C1EF2"/>
    <w:rsid w:val="001C26B9"/>
    <w:rsid w:val="001C51DA"/>
    <w:rsid w:val="001C550C"/>
    <w:rsid w:val="001C5664"/>
    <w:rsid w:val="001C633D"/>
    <w:rsid w:val="001C665F"/>
    <w:rsid w:val="001D0C34"/>
    <w:rsid w:val="001D14E3"/>
    <w:rsid w:val="001D1526"/>
    <w:rsid w:val="001D185E"/>
    <w:rsid w:val="001D4479"/>
    <w:rsid w:val="001D4E34"/>
    <w:rsid w:val="001D608D"/>
    <w:rsid w:val="001D6D84"/>
    <w:rsid w:val="001D7A8E"/>
    <w:rsid w:val="001D7DE7"/>
    <w:rsid w:val="001E0039"/>
    <w:rsid w:val="001E019D"/>
    <w:rsid w:val="001E0381"/>
    <w:rsid w:val="001E04C8"/>
    <w:rsid w:val="001E1655"/>
    <w:rsid w:val="001E2325"/>
    <w:rsid w:val="001E2D86"/>
    <w:rsid w:val="001E2FF2"/>
    <w:rsid w:val="001E3AAF"/>
    <w:rsid w:val="001E48CC"/>
    <w:rsid w:val="001E4C74"/>
    <w:rsid w:val="001E5536"/>
    <w:rsid w:val="001E55F8"/>
    <w:rsid w:val="001E5932"/>
    <w:rsid w:val="001E5D76"/>
    <w:rsid w:val="001E665F"/>
    <w:rsid w:val="001E6762"/>
    <w:rsid w:val="001F17C2"/>
    <w:rsid w:val="001F18A8"/>
    <w:rsid w:val="001F3A8F"/>
    <w:rsid w:val="001F74F9"/>
    <w:rsid w:val="00201979"/>
    <w:rsid w:val="00202EB5"/>
    <w:rsid w:val="002037A5"/>
    <w:rsid w:val="00204148"/>
    <w:rsid w:val="002042CF"/>
    <w:rsid w:val="002050B9"/>
    <w:rsid w:val="002050EC"/>
    <w:rsid w:val="0020712C"/>
    <w:rsid w:val="002073FF"/>
    <w:rsid w:val="0021236E"/>
    <w:rsid w:val="00212BB5"/>
    <w:rsid w:val="00217015"/>
    <w:rsid w:val="00220897"/>
    <w:rsid w:val="00221B0E"/>
    <w:rsid w:val="002220FB"/>
    <w:rsid w:val="002237D9"/>
    <w:rsid w:val="00224142"/>
    <w:rsid w:val="00231C4E"/>
    <w:rsid w:val="00233125"/>
    <w:rsid w:val="00233D1B"/>
    <w:rsid w:val="00236093"/>
    <w:rsid w:val="00236907"/>
    <w:rsid w:val="002417B1"/>
    <w:rsid w:val="002429A2"/>
    <w:rsid w:val="00242AEC"/>
    <w:rsid w:val="00242BB6"/>
    <w:rsid w:val="00247C9B"/>
    <w:rsid w:val="00247EA1"/>
    <w:rsid w:val="00250514"/>
    <w:rsid w:val="00251ED5"/>
    <w:rsid w:val="00252AA1"/>
    <w:rsid w:val="00254B7A"/>
    <w:rsid w:val="00255B09"/>
    <w:rsid w:val="002561BF"/>
    <w:rsid w:val="0025628C"/>
    <w:rsid w:val="0025740F"/>
    <w:rsid w:val="00261394"/>
    <w:rsid w:val="002636F1"/>
    <w:rsid w:val="00266A72"/>
    <w:rsid w:val="0027049E"/>
    <w:rsid w:val="002721CA"/>
    <w:rsid w:val="00272317"/>
    <w:rsid w:val="00273492"/>
    <w:rsid w:val="002734EC"/>
    <w:rsid w:val="00274076"/>
    <w:rsid w:val="00274212"/>
    <w:rsid w:val="0027531F"/>
    <w:rsid w:val="002774BB"/>
    <w:rsid w:val="002812BD"/>
    <w:rsid w:val="00281362"/>
    <w:rsid w:val="00281A9B"/>
    <w:rsid w:val="0028359E"/>
    <w:rsid w:val="002840F5"/>
    <w:rsid w:val="00285F0E"/>
    <w:rsid w:val="00286AA7"/>
    <w:rsid w:val="00286B73"/>
    <w:rsid w:val="00286D7A"/>
    <w:rsid w:val="00287101"/>
    <w:rsid w:val="00290800"/>
    <w:rsid w:val="00290939"/>
    <w:rsid w:val="002911B7"/>
    <w:rsid w:val="002913DF"/>
    <w:rsid w:val="002920AD"/>
    <w:rsid w:val="0029307E"/>
    <w:rsid w:val="0029332D"/>
    <w:rsid w:val="002933E9"/>
    <w:rsid w:val="00293652"/>
    <w:rsid w:val="00293DF0"/>
    <w:rsid w:val="002945A2"/>
    <w:rsid w:val="0029491F"/>
    <w:rsid w:val="00294DC8"/>
    <w:rsid w:val="002963AE"/>
    <w:rsid w:val="002A251E"/>
    <w:rsid w:val="002A271D"/>
    <w:rsid w:val="002A2AC1"/>
    <w:rsid w:val="002A2C6A"/>
    <w:rsid w:val="002A3812"/>
    <w:rsid w:val="002A3AAA"/>
    <w:rsid w:val="002A4F6A"/>
    <w:rsid w:val="002A7318"/>
    <w:rsid w:val="002B045E"/>
    <w:rsid w:val="002B27C2"/>
    <w:rsid w:val="002B2CC4"/>
    <w:rsid w:val="002B3E9A"/>
    <w:rsid w:val="002B5BBA"/>
    <w:rsid w:val="002B6BF7"/>
    <w:rsid w:val="002C103C"/>
    <w:rsid w:val="002C4BB3"/>
    <w:rsid w:val="002C5150"/>
    <w:rsid w:val="002C7C80"/>
    <w:rsid w:val="002D2DE0"/>
    <w:rsid w:val="002D37A2"/>
    <w:rsid w:val="002D3A8D"/>
    <w:rsid w:val="002D54EB"/>
    <w:rsid w:val="002D612E"/>
    <w:rsid w:val="002D62F3"/>
    <w:rsid w:val="002D73A6"/>
    <w:rsid w:val="002E037E"/>
    <w:rsid w:val="002E0565"/>
    <w:rsid w:val="002E19D2"/>
    <w:rsid w:val="002E1DF2"/>
    <w:rsid w:val="002E2141"/>
    <w:rsid w:val="002E24DC"/>
    <w:rsid w:val="002E335A"/>
    <w:rsid w:val="002E49FA"/>
    <w:rsid w:val="002E5A4F"/>
    <w:rsid w:val="002E7A70"/>
    <w:rsid w:val="002F1533"/>
    <w:rsid w:val="002F4924"/>
    <w:rsid w:val="002F51FA"/>
    <w:rsid w:val="002F60DF"/>
    <w:rsid w:val="002F6EDA"/>
    <w:rsid w:val="002F6F83"/>
    <w:rsid w:val="00300F36"/>
    <w:rsid w:val="00301268"/>
    <w:rsid w:val="00301D5A"/>
    <w:rsid w:val="003035AA"/>
    <w:rsid w:val="00303B21"/>
    <w:rsid w:val="003048C5"/>
    <w:rsid w:val="00304F9C"/>
    <w:rsid w:val="00306A2E"/>
    <w:rsid w:val="00307B4E"/>
    <w:rsid w:val="00310F09"/>
    <w:rsid w:val="00310FFC"/>
    <w:rsid w:val="00311A22"/>
    <w:rsid w:val="00311F86"/>
    <w:rsid w:val="0031286D"/>
    <w:rsid w:val="0031302E"/>
    <w:rsid w:val="00314B17"/>
    <w:rsid w:val="00315BAA"/>
    <w:rsid w:val="00316710"/>
    <w:rsid w:val="00316D30"/>
    <w:rsid w:val="00320360"/>
    <w:rsid w:val="00320E84"/>
    <w:rsid w:val="0032106C"/>
    <w:rsid w:val="00321A12"/>
    <w:rsid w:val="00321FE4"/>
    <w:rsid w:val="00323599"/>
    <w:rsid w:val="00324C2C"/>
    <w:rsid w:val="003257F7"/>
    <w:rsid w:val="003275FB"/>
    <w:rsid w:val="00327D1B"/>
    <w:rsid w:val="00330C72"/>
    <w:rsid w:val="00332E27"/>
    <w:rsid w:val="00333CBA"/>
    <w:rsid w:val="003351CA"/>
    <w:rsid w:val="0033658C"/>
    <w:rsid w:val="003374C8"/>
    <w:rsid w:val="00341BF9"/>
    <w:rsid w:val="003431F9"/>
    <w:rsid w:val="00343803"/>
    <w:rsid w:val="00353300"/>
    <w:rsid w:val="003545E4"/>
    <w:rsid w:val="00354966"/>
    <w:rsid w:val="00356C41"/>
    <w:rsid w:val="00357013"/>
    <w:rsid w:val="00357CCD"/>
    <w:rsid w:val="00361D3F"/>
    <w:rsid w:val="0036334C"/>
    <w:rsid w:val="00363DB8"/>
    <w:rsid w:val="0036436F"/>
    <w:rsid w:val="003644D3"/>
    <w:rsid w:val="00364ADA"/>
    <w:rsid w:val="00364B1B"/>
    <w:rsid w:val="00365E1A"/>
    <w:rsid w:val="00365E41"/>
    <w:rsid w:val="00365EE2"/>
    <w:rsid w:val="00366084"/>
    <w:rsid w:val="00366D73"/>
    <w:rsid w:val="0037098B"/>
    <w:rsid w:val="00371AD5"/>
    <w:rsid w:val="00374BA0"/>
    <w:rsid w:val="00375B04"/>
    <w:rsid w:val="00377067"/>
    <w:rsid w:val="00377994"/>
    <w:rsid w:val="00382835"/>
    <w:rsid w:val="00384036"/>
    <w:rsid w:val="00384C84"/>
    <w:rsid w:val="003852DE"/>
    <w:rsid w:val="00385BAB"/>
    <w:rsid w:val="00385BB6"/>
    <w:rsid w:val="00386572"/>
    <w:rsid w:val="00386C5F"/>
    <w:rsid w:val="00387174"/>
    <w:rsid w:val="00390463"/>
    <w:rsid w:val="00395DB1"/>
    <w:rsid w:val="00396B6A"/>
    <w:rsid w:val="003974C6"/>
    <w:rsid w:val="00397B91"/>
    <w:rsid w:val="00397FFE"/>
    <w:rsid w:val="003A0BB1"/>
    <w:rsid w:val="003A554C"/>
    <w:rsid w:val="003A6EED"/>
    <w:rsid w:val="003B0939"/>
    <w:rsid w:val="003B0AB0"/>
    <w:rsid w:val="003B2168"/>
    <w:rsid w:val="003B3E6C"/>
    <w:rsid w:val="003B5631"/>
    <w:rsid w:val="003B5BBF"/>
    <w:rsid w:val="003B7CD7"/>
    <w:rsid w:val="003C00BA"/>
    <w:rsid w:val="003C1953"/>
    <w:rsid w:val="003C3B8F"/>
    <w:rsid w:val="003C3E37"/>
    <w:rsid w:val="003C3FC3"/>
    <w:rsid w:val="003C5DBD"/>
    <w:rsid w:val="003C6F44"/>
    <w:rsid w:val="003C7B67"/>
    <w:rsid w:val="003C7FF2"/>
    <w:rsid w:val="003D12FD"/>
    <w:rsid w:val="003D1B67"/>
    <w:rsid w:val="003D1EC8"/>
    <w:rsid w:val="003D2C84"/>
    <w:rsid w:val="003D339A"/>
    <w:rsid w:val="003D3662"/>
    <w:rsid w:val="003D3D8E"/>
    <w:rsid w:val="003D5F06"/>
    <w:rsid w:val="003E000B"/>
    <w:rsid w:val="003E0D15"/>
    <w:rsid w:val="003E0E3D"/>
    <w:rsid w:val="003E1680"/>
    <w:rsid w:val="003E1774"/>
    <w:rsid w:val="003E1FD2"/>
    <w:rsid w:val="003E3096"/>
    <w:rsid w:val="003E3343"/>
    <w:rsid w:val="003E50F3"/>
    <w:rsid w:val="003E52CE"/>
    <w:rsid w:val="003E62FF"/>
    <w:rsid w:val="003E752B"/>
    <w:rsid w:val="003F0462"/>
    <w:rsid w:val="003F2815"/>
    <w:rsid w:val="003F417C"/>
    <w:rsid w:val="003F54C0"/>
    <w:rsid w:val="003F5E32"/>
    <w:rsid w:val="003F655D"/>
    <w:rsid w:val="003F698E"/>
    <w:rsid w:val="003F7F91"/>
    <w:rsid w:val="0040164E"/>
    <w:rsid w:val="00403D08"/>
    <w:rsid w:val="00404128"/>
    <w:rsid w:val="00404977"/>
    <w:rsid w:val="00404AD2"/>
    <w:rsid w:val="00404CE8"/>
    <w:rsid w:val="0040786E"/>
    <w:rsid w:val="00407F4F"/>
    <w:rsid w:val="004107FD"/>
    <w:rsid w:val="00410ADC"/>
    <w:rsid w:val="00410B93"/>
    <w:rsid w:val="00411181"/>
    <w:rsid w:val="00412DEB"/>
    <w:rsid w:val="00414D27"/>
    <w:rsid w:val="00414E0C"/>
    <w:rsid w:val="004204F2"/>
    <w:rsid w:val="00421BFC"/>
    <w:rsid w:val="004250EE"/>
    <w:rsid w:val="0042632D"/>
    <w:rsid w:val="00430752"/>
    <w:rsid w:val="00430921"/>
    <w:rsid w:val="00430CED"/>
    <w:rsid w:val="00431273"/>
    <w:rsid w:val="0043451D"/>
    <w:rsid w:val="00434FF1"/>
    <w:rsid w:val="00435ACA"/>
    <w:rsid w:val="004379B9"/>
    <w:rsid w:val="00437F35"/>
    <w:rsid w:val="004404D4"/>
    <w:rsid w:val="00440F70"/>
    <w:rsid w:val="00441761"/>
    <w:rsid w:val="004417CF"/>
    <w:rsid w:val="00442414"/>
    <w:rsid w:val="004425D2"/>
    <w:rsid w:val="0044373E"/>
    <w:rsid w:val="00443EC5"/>
    <w:rsid w:val="00450A2E"/>
    <w:rsid w:val="00450FBD"/>
    <w:rsid w:val="00452A85"/>
    <w:rsid w:val="00453ABA"/>
    <w:rsid w:val="0045748E"/>
    <w:rsid w:val="004601F2"/>
    <w:rsid w:val="0046048E"/>
    <w:rsid w:val="004608E5"/>
    <w:rsid w:val="0046163B"/>
    <w:rsid w:val="0046333D"/>
    <w:rsid w:val="00463566"/>
    <w:rsid w:val="00463ADD"/>
    <w:rsid w:val="00464397"/>
    <w:rsid w:val="00464806"/>
    <w:rsid w:val="00465A36"/>
    <w:rsid w:val="004661CF"/>
    <w:rsid w:val="00470CBB"/>
    <w:rsid w:val="00470F9A"/>
    <w:rsid w:val="00476F43"/>
    <w:rsid w:val="00480F58"/>
    <w:rsid w:val="004817EF"/>
    <w:rsid w:val="00484211"/>
    <w:rsid w:val="00485E49"/>
    <w:rsid w:val="00486578"/>
    <w:rsid w:val="00486BE7"/>
    <w:rsid w:val="00486C70"/>
    <w:rsid w:val="00486CC5"/>
    <w:rsid w:val="004873F0"/>
    <w:rsid w:val="00487AB4"/>
    <w:rsid w:val="004901C3"/>
    <w:rsid w:val="004907D4"/>
    <w:rsid w:val="00492067"/>
    <w:rsid w:val="00492086"/>
    <w:rsid w:val="004922A7"/>
    <w:rsid w:val="00492A05"/>
    <w:rsid w:val="00492B74"/>
    <w:rsid w:val="00493256"/>
    <w:rsid w:val="004935B2"/>
    <w:rsid w:val="00493F9C"/>
    <w:rsid w:val="0049620B"/>
    <w:rsid w:val="00497915"/>
    <w:rsid w:val="00497C42"/>
    <w:rsid w:val="00497F1C"/>
    <w:rsid w:val="00497FBA"/>
    <w:rsid w:val="004A0A87"/>
    <w:rsid w:val="004A2383"/>
    <w:rsid w:val="004A23D7"/>
    <w:rsid w:val="004A25C8"/>
    <w:rsid w:val="004A31E7"/>
    <w:rsid w:val="004A352F"/>
    <w:rsid w:val="004A43C6"/>
    <w:rsid w:val="004A4830"/>
    <w:rsid w:val="004A4932"/>
    <w:rsid w:val="004A4C58"/>
    <w:rsid w:val="004A6BEB"/>
    <w:rsid w:val="004A6E40"/>
    <w:rsid w:val="004A6F36"/>
    <w:rsid w:val="004A77E5"/>
    <w:rsid w:val="004B15CF"/>
    <w:rsid w:val="004B194A"/>
    <w:rsid w:val="004B2999"/>
    <w:rsid w:val="004B3C36"/>
    <w:rsid w:val="004B4321"/>
    <w:rsid w:val="004B552F"/>
    <w:rsid w:val="004B55AB"/>
    <w:rsid w:val="004B5782"/>
    <w:rsid w:val="004B596B"/>
    <w:rsid w:val="004B68B3"/>
    <w:rsid w:val="004B6C53"/>
    <w:rsid w:val="004B728C"/>
    <w:rsid w:val="004B7400"/>
    <w:rsid w:val="004C0F64"/>
    <w:rsid w:val="004C2B43"/>
    <w:rsid w:val="004C3E60"/>
    <w:rsid w:val="004C4B2E"/>
    <w:rsid w:val="004C540A"/>
    <w:rsid w:val="004C54B2"/>
    <w:rsid w:val="004C7056"/>
    <w:rsid w:val="004C7254"/>
    <w:rsid w:val="004C79F1"/>
    <w:rsid w:val="004D10E4"/>
    <w:rsid w:val="004D1EAF"/>
    <w:rsid w:val="004D2667"/>
    <w:rsid w:val="004D266F"/>
    <w:rsid w:val="004D2B09"/>
    <w:rsid w:val="004D2BE0"/>
    <w:rsid w:val="004D2C20"/>
    <w:rsid w:val="004D307D"/>
    <w:rsid w:val="004D6C8E"/>
    <w:rsid w:val="004D70A2"/>
    <w:rsid w:val="004E0059"/>
    <w:rsid w:val="004E23B4"/>
    <w:rsid w:val="004E30D7"/>
    <w:rsid w:val="004E3D5F"/>
    <w:rsid w:val="004E3F3C"/>
    <w:rsid w:val="004F0F26"/>
    <w:rsid w:val="004F1C02"/>
    <w:rsid w:val="004F383A"/>
    <w:rsid w:val="004F47DE"/>
    <w:rsid w:val="004F4D89"/>
    <w:rsid w:val="004F5E50"/>
    <w:rsid w:val="0050037A"/>
    <w:rsid w:val="00501331"/>
    <w:rsid w:val="005016AF"/>
    <w:rsid w:val="00504F6A"/>
    <w:rsid w:val="0050633B"/>
    <w:rsid w:val="005071C3"/>
    <w:rsid w:val="005079D6"/>
    <w:rsid w:val="00512E53"/>
    <w:rsid w:val="0051436B"/>
    <w:rsid w:val="005158DF"/>
    <w:rsid w:val="00517868"/>
    <w:rsid w:val="0052079B"/>
    <w:rsid w:val="00520FF7"/>
    <w:rsid w:val="00521664"/>
    <w:rsid w:val="005230B6"/>
    <w:rsid w:val="005231D2"/>
    <w:rsid w:val="005232BA"/>
    <w:rsid w:val="00524D37"/>
    <w:rsid w:val="00525394"/>
    <w:rsid w:val="0052605E"/>
    <w:rsid w:val="00526F5C"/>
    <w:rsid w:val="00527823"/>
    <w:rsid w:val="00527AD2"/>
    <w:rsid w:val="005333A8"/>
    <w:rsid w:val="00534DAC"/>
    <w:rsid w:val="00535DF4"/>
    <w:rsid w:val="00537E0F"/>
    <w:rsid w:val="00544B2B"/>
    <w:rsid w:val="00544B73"/>
    <w:rsid w:val="00544E27"/>
    <w:rsid w:val="00545AD0"/>
    <w:rsid w:val="0055124E"/>
    <w:rsid w:val="00551A21"/>
    <w:rsid w:val="00551A50"/>
    <w:rsid w:val="005520BA"/>
    <w:rsid w:val="005532FE"/>
    <w:rsid w:val="00553D18"/>
    <w:rsid w:val="005549DB"/>
    <w:rsid w:val="00554D29"/>
    <w:rsid w:val="00560434"/>
    <w:rsid w:val="00561E02"/>
    <w:rsid w:val="005624AB"/>
    <w:rsid w:val="005628B1"/>
    <w:rsid w:val="00562C25"/>
    <w:rsid w:val="00562C78"/>
    <w:rsid w:val="00563142"/>
    <w:rsid w:val="00563328"/>
    <w:rsid w:val="00563615"/>
    <w:rsid w:val="005647EF"/>
    <w:rsid w:val="005649AE"/>
    <w:rsid w:val="00567464"/>
    <w:rsid w:val="00567500"/>
    <w:rsid w:val="00575DCA"/>
    <w:rsid w:val="00575F2B"/>
    <w:rsid w:val="00576943"/>
    <w:rsid w:val="005770C4"/>
    <w:rsid w:val="005772E9"/>
    <w:rsid w:val="00580A05"/>
    <w:rsid w:val="00580FCA"/>
    <w:rsid w:val="00582550"/>
    <w:rsid w:val="00583B9E"/>
    <w:rsid w:val="00584CBF"/>
    <w:rsid w:val="005852F9"/>
    <w:rsid w:val="00585D30"/>
    <w:rsid w:val="00586DA9"/>
    <w:rsid w:val="005874E9"/>
    <w:rsid w:val="00594443"/>
    <w:rsid w:val="0059514E"/>
    <w:rsid w:val="00596A71"/>
    <w:rsid w:val="005A0368"/>
    <w:rsid w:val="005A5B0F"/>
    <w:rsid w:val="005A766D"/>
    <w:rsid w:val="005A79AA"/>
    <w:rsid w:val="005A7AD1"/>
    <w:rsid w:val="005B02EE"/>
    <w:rsid w:val="005B2E29"/>
    <w:rsid w:val="005B40E5"/>
    <w:rsid w:val="005B4169"/>
    <w:rsid w:val="005B56BB"/>
    <w:rsid w:val="005B72FC"/>
    <w:rsid w:val="005C0CAD"/>
    <w:rsid w:val="005C1DC2"/>
    <w:rsid w:val="005C1E2A"/>
    <w:rsid w:val="005C1FCA"/>
    <w:rsid w:val="005C2CBD"/>
    <w:rsid w:val="005C2F1B"/>
    <w:rsid w:val="005C3460"/>
    <w:rsid w:val="005C356D"/>
    <w:rsid w:val="005C3D5A"/>
    <w:rsid w:val="005C4260"/>
    <w:rsid w:val="005C4A09"/>
    <w:rsid w:val="005C61CB"/>
    <w:rsid w:val="005C69E6"/>
    <w:rsid w:val="005C76F4"/>
    <w:rsid w:val="005D01CC"/>
    <w:rsid w:val="005D0254"/>
    <w:rsid w:val="005D0677"/>
    <w:rsid w:val="005D1385"/>
    <w:rsid w:val="005D3E2B"/>
    <w:rsid w:val="005D459C"/>
    <w:rsid w:val="005D4998"/>
    <w:rsid w:val="005D53C8"/>
    <w:rsid w:val="005D5601"/>
    <w:rsid w:val="005D56F1"/>
    <w:rsid w:val="005D7AE0"/>
    <w:rsid w:val="005E03C5"/>
    <w:rsid w:val="005E16EE"/>
    <w:rsid w:val="005E239B"/>
    <w:rsid w:val="005E2583"/>
    <w:rsid w:val="005E2D48"/>
    <w:rsid w:val="005E3211"/>
    <w:rsid w:val="005E457D"/>
    <w:rsid w:val="005E69CB"/>
    <w:rsid w:val="005E7033"/>
    <w:rsid w:val="005E708E"/>
    <w:rsid w:val="005E78C9"/>
    <w:rsid w:val="005F153E"/>
    <w:rsid w:val="005F178B"/>
    <w:rsid w:val="005F29AA"/>
    <w:rsid w:val="005F3659"/>
    <w:rsid w:val="005F4411"/>
    <w:rsid w:val="005F4F3B"/>
    <w:rsid w:val="005F5457"/>
    <w:rsid w:val="005F5A45"/>
    <w:rsid w:val="005F6232"/>
    <w:rsid w:val="005F72FC"/>
    <w:rsid w:val="00600699"/>
    <w:rsid w:val="00602088"/>
    <w:rsid w:val="006021B4"/>
    <w:rsid w:val="006023E3"/>
    <w:rsid w:val="00603165"/>
    <w:rsid w:val="006049D8"/>
    <w:rsid w:val="00604FFD"/>
    <w:rsid w:val="00605259"/>
    <w:rsid w:val="006058BC"/>
    <w:rsid w:val="00605DCE"/>
    <w:rsid w:val="00606846"/>
    <w:rsid w:val="00607075"/>
    <w:rsid w:val="00607ECF"/>
    <w:rsid w:val="00610452"/>
    <w:rsid w:val="00611656"/>
    <w:rsid w:val="00611B55"/>
    <w:rsid w:val="00612AFD"/>
    <w:rsid w:val="00612D9E"/>
    <w:rsid w:val="00612E69"/>
    <w:rsid w:val="006166C3"/>
    <w:rsid w:val="00620391"/>
    <w:rsid w:val="00621F2A"/>
    <w:rsid w:val="00622991"/>
    <w:rsid w:val="00622F76"/>
    <w:rsid w:val="00624472"/>
    <w:rsid w:val="00624ABC"/>
    <w:rsid w:val="00624D4F"/>
    <w:rsid w:val="00626920"/>
    <w:rsid w:val="00627952"/>
    <w:rsid w:val="00627EBF"/>
    <w:rsid w:val="00627F7D"/>
    <w:rsid w:val="0063002D"/>
    <w:rsid w:val="006304BD"/>
    <w:rsid w:val="006306EF"/>
    <w:rsid w:val="006308CA"/>
    <w:rsid w:val="00630EFE"/>
    <w:rsid w:val="00632073"/>
    <w:rsid w:val="0063333E"/>
    <w:rsid w:val="0063496C"/>
    <w:rsid w:val="006364A5"/>
    <w:rsid w:val="006370ED"/>
    <w:rsid w:val="006372C0"/>
    <w:rsid w:val="00642D92"/>
    <w:rsid w:val="00644201"/>
    <w:rsid w:val="00644488"/>
    <w:rsid w:val="00644560"/>
    <w:rsid w:val="00645BB0"/>
    <w:rsid w:val="00645FCA"/>
    <w:rsid w:val="00646B5B"/>
    <w:rsid w:val="00647D62"/>
    <w:rsid w:val="00650FC0"/>
    <w:rsid w:val="00651349"/>
    <w:rsid w:val="006516C7"/>
    <w:rsid w:val="00655404"/>
    <w:rsid w:val="006562CE"/>
    <w:rsid w:val="006609EA"/>
    <w:rsid w:val="00661BBF"/>
    <w:rsid w:val="00661C66"/>
    <w:rsid w:val="006631B8"/>
    <w:rsid w:val="006645B9"/>
    <w:rsid w:val="00665A73"/>
    <w:rsid w:val="006664F1"/>
    <w:rsid w:val="006713A9"/>
    <w:rsid w:val="006726C1"/>
    <w:rsid w:val="006740BA"/>
    <w:rsid w:val="00674C40"/>
    <w:rsid w:val="00674E11"/>
    <w:rsid w:val="00675662"/>
    <w:rsid w:val="006760CF"/>
    <w:rsid w:val="0067610C"/>
    <w:rsid w:val="00676A0D"/>
    <w:rsid w:val="006772A0"/>
    <w:rsid w:val="00677514"/>
    <w:rsid w:val="0067783E"/>
    <w:rsid w:val="0068033E"/>
    <w:rsid w:val="00680F59"/>
    <w:rsid w:val="00681212"/>
    <w:rsid w:val="0068160F"/>
    <w:rsid w:val="00682D8F"/>
    <w:rsid w:val="00683886"/>
    <w:rsid w:val="00683DBF"/>
    <w:rsid w:val="00684160"/>
    <w:rsid w:val="00684963"/>
    <w:rsid w:val="00684D4A"/>
    <w:rsid w:val="00685424"/>
    <w:rsid w:val="006866CF"/>
    <w:rsid w:val="00686DEC"/>
    <w:rsid w:val="00690487"/>
    <w:rsid w:val="0069160D"/>
    <w:rsid w:val="00691950"/>
    <w:rsid w:val="006931EE"/>
    <w:rsid w:val="00693850"/>
    <w:rsid w:val="00697A37"/>
    <w:rsid w:val="00697A8C"/>
    <w:rsid w:val="006A160A"/>
    <w:rsid w:val="006A199A"/>
    <w:rsid w:val="006A2B83"/>
    <w:rsid w:val="006A3187"/>
    <w:rsid w:val="006A318F"/>
    <w:rsid w:val="006A49C7"/>
    <w:rsid w:val="006A56B8"/>
    <w:rsid w:val="006A5C0F"/>
    <w:rsid w:val="006A7057"/>
    <w:rsid w:val="006B108E"/>
    <w:rsid w:val="006B1138"/>
    <w:rsid w:val="006B1158"/>
    <w:rsid w:val="006B23AB"/>
    <w:rsid w:val="006B28FC"/>
    <w:rsid w:val="006B4CC8"/>
    <w:rsid w:val="006B6148"/>
    <w:rsid w:val="006B6814"/>
    <w:rsid w:val="006B7118"/>
    <w:rsid w:val="006B7542"/>
    <w:rsid w:val="006B7A3F"/>
    <w:rsid w:val="006B7C26"/>
    <w:rsid w:val="006C0A79"/>
    <w:rsid w:val="006C1DE7"/>
    <w:rsid w:val="006C2450"/>
    <w:rsid w:val="006C43FB"/>
    <w:rsid w:val="006C5553"/>
    <w:rsid w:val="006C5894"/>
    <w:rsid w:val="006C6577"/>
    <w:rsid w:val="006C7E57"/>
    <w:rsid w:val="006D1709"/>
    <w:rsid w:val="006D3E7D"/>
    <w:rsid w:val="006D7D55"/>
    <w:rsid w:val="006E321D"/>
    <w:rsid w:val="006E5A15"/>
    <w:rsid w:val="006E6E73"/>
    <w:rsid w:val="006F1726"/>
    <w:rsid w:val="006F353F"/>
    <w:rsid w:val="006F4CD2"/>
    <w:rsid w:val="006F4CFF"/>
    <w:rsid w:val="006F5C85"/>
    <w:rsid w:val="006F681E"/>
    <w:rsid w:val="006F73D9"/>
    <w:rsid w:val="006F78E1"/>
    <w:rsid w:val="006F7E4D"/>
    <w:rsid w:val="007003F1"/>
    <w:rsid w:val="00700E19"/>
    <w:rsid w:val="00701A46"/>
    <w:rsid w:val="007023EA"/>
    <w:rsid w:val="00702B0F"/>
    <w:rsid w:val="007032B0"/>
    <w:rsid w:val="007032BC"/>
    <w:rsid w:val="00703312"/>
    <w:rsid w:val="00703C7C"/>
    <w:rsid w:val="007047D6"/>
    <w:rsid w:val="00705433"/>
    <w:rsid w:val="00705F4D"/>
    <w:rsid w:val="0070614D"/>
    <w:rsid w:val="00707847"/>
    <w:rsid w:val="007102DB"/>
    <w:rsid w:val="007107FC"/>
    <w:rsid w:val="0071195C"/>
    <w:rsid w:val="00714149"/>
    <w:rsid w:val="00714554"/>
    <w:rsid w:val="00715734"/>
    <w:rsid w:val="00715E4F"/>
    <w:rsid w:val="00716762"/>
    <w:rsid w:val="0071747C"/>
    <w:rsid w:val="00717D27"/>
    <w:rsid w:val="00721C6D"/>
    <w:rsid w:val="00721E1A"/>
    <w:rsid w:val="007225CD"/>
    <w:rsid w:val="00725ADA"/>
    <w:rsid w:val="00726B1F"/>
    <w:rsid w:val="00727A94"/>
    <w:rsid w:val="00727BE4"/>
    <w:rsid w:val="00727FC2"/>
    <w:rsid w:val="00730144"/>
    <w:rsid w:val="00730B65"/>
    <w:rsid w:val="007310BB"/>
    <w:rsid w:val="00731381"/>
    <w:rsid w:val="00732CEA"/>
    <w:rsid w:val="0073375A"/>
    <w:rsid w:val="00733C72"/>
    <w:rsid w:val="007355F1"/>
    <w:rsid w:val="00735A4B"/>
    <w:rsid w:val="0073733E"/>
    <w:rsid w:val="007377EC"/>
    <w:rsid w:val="00740A04"/>
    <w:rsid w:val="00742003"/>
    <w:rsid w:val="0074382D"/>
    <w:rsid w:val="00743A48"/>
    <w:rsid w:val="00745307"/>
    <w:rsid w:val="0074531F"/>
    <w:rsid w:val="007459E4"/>
    <w:rsid w:val="00746415"/>
    <w:rsid w:val="00747484"/>
    <w:rsid w:val="00750298"/>
    <w:rsid w:val="00750FB2"/>
    <w:rsid w:val="0075267C"/>
    <w:rsid w:val="00752764"/>
    <w:rsid w:val="00754768"/>
    <w:rsid w:val="00754CFF"/>
    <w:rsid w:val="00756DD1"/>
    <w:rsid w:val="00757089"/>
    <w:rsid w:val="0076017E"/>
    <w:rsid w:val="00760E82"/>
    <w:rsid w:val="00762476"/>
    <w:rsid w:val="0077064F"/>
    <w:rsid w:val="00770A76"/>
    <w:rsid w:val="0077183F"/>
    <w:rsid w:val="007726CD"/>
    <w:rsid w:val="00772CC1"/>
    <w:rsid w:val="00773C5A"/>
    <w:rsid w:val="00776F34"/>
    <w:rsid w:val="00781EAF"/>
    <w:rsid w:val="00781F46"/>
    <w:rsid w:val="00782616"/>
    <w:rsid w:val="00784652"/>
    <w:rsid w:val="00786CCA"/>
    <w:rsid w:val="00787755"/>
    <w:rsid w:val="0078785B"/>
    <w:rsid w:val="007878E0"/>
    <w:rsid w:val="00787CB0"/>
    <w:rsid w:val="00790D09"/>
    <w:rsid w:val="00790FD6"/>
    <w:rsid w:val="00793BB3"/>
    <w:rsid w:val="0079567B"/>
    <w:rsid w:val="0079571C"/>
    <w:rsid w:val="00795BBB"/>
    <w:rsid w:val="007A1F36"/>
    <w:rsid w:val="007A302A"/>
    <w:rsid w:val="007A37A4"/>
    <w:rsid w:val="007A384F"/>
    <w:rsid w:val="007A4019"/>
    <w:rsid w:val="007A41F6"/>
    <w:rsid w:val="007A449B"/>
    <w:rsid w:val="007A4CEC"/>
    <w:rsid w:val="007A5F36"/>
    <w:rsid w:val="007A7BCB"/>
    <w:rsid w:val="007B0330"/>
    <w:rsid w:val="007B44A4"/>
    <w:rsid w:val="007B46B3"/>
    <w:rsid w:val="007B4F9E"/>
    <w:rsid w:val="007B4FFA"/>
    <w:rsid w:val="007B56C0"/>
    <w:rsid w:val="007B5811"/>
    <w:rsid w:val="007B661F"/>
    <w:rsid w:val="007B6C04"/>
    <w:rsid w:val="007B6E16"/>
    <w:rsid w:val="007B76DE"/>
    <w:rsid w:val="007C089E"/>
    <w:rsid w:val="007C09EF"/>
    <w:rsid w:val="007C0E5E"/>
    <w:rsid w:val="007C239D"/>
    <w:rsid w:val="007C30D8"/>
    <w:rsid w:val="007C4002"/>
    <w:rsid w:val="007C42DF"/>
    <w:rsid w:val="007C5974"/>
    <w:rsid w:val="007D5493"/>
    <w:rsid w:val="007D5DCB"/>
    <w:rsid w:val="007E0868"/>
    <w:rsid w:val="007E257B"/>
    <w:rsid w:val="007E32BB"/>
    <w:rsid w:val="007E39D3"/>
    <w:rsid w:val="007E3E65"/>
    <w:rsid w:val="007E3E81"/>
    <w:rsid w:val="007E3EC8"/>
    <w:rsid w:val="007E4A01"/>
    <w:rsid w:val="007E4F27"/>
    <w:rsid w:val="007E54A5"/>
    <w:rsid w:val="007E6983"/>
    <w:rsid w:val="007E6CCE"/>
    <w:rsid w:val="007E78D1"/>
    <w:rsid w:val="007F0D26"/>
    <w:rsid w:val="007F2958"/>
    <w:rsid w:val="007F51BA"/>
    <w:rsid w:val="007F5525"/>
    <w:rsid w:val="007F76D7"/>
    <w:rsid w:val="007F776C"/>
    <w:rsid w:val="00800F58"/>
    <w:rsid w:val="008019A4"/>
    <w:rsid w:val="008021F5"/>
    <w:rsid w:val="0080223C"/>
    <w:rsid w:val="008025B6"/>
    <w:rsid w:val="008044BF"/>
    <w:rsid w:val="00806464"/>
    <w:rsid w:val="008066B0"/>
    <w:rsid w:val="00806C64"/>
    <w:rsid w:val="00807100"/>
    <w:rsid w:val="00807AC5"/>
    <w:rsid w:val="0081065A"/>
    <w:rsid w:val="008106D5"/>
    <w:rsid w:val="0081101C"/>
    <w:rsid w:val="00811338"/>
    <w:rsid w:val="00812A53"/>
    <w:rsid w:val="00813718"/>
    <w:rsid w:val="00815395"/>
    <w:rsid w:val="00816139"/>
    <w:rsid w:val="00816222"/>
    <w:rsid w:val="008164B7"/>
    <w:rsid w:val="00816A16"/>
    <w:rsid w:val="00822757"/>
    <w:rsid w:val="008247DD"/>
    <w:rsid w:val="00825C88"/>
    <w:rsid w:val="00826E06"/>
    <w:rsid w:val="008306EC"/>
    <w:rsid w:val="0083144E"/>
    <w:rsid w:val="008316CC"/>
    <w:rsid w:val="0083354E"/>
    <w:rsid w:val="00833574"/>
    <w:rsid w:val="00833E48"/>
    <w:rsid w:val="00834C11"/>
    <w:rsid w:val="00836EE9"/>
    <w:rsid w:val="00837195"/>
    <w:rsid w:val="00840068"/>
    <w:rsid w:val="00843FA2"/>
    <w:rsid w:val="0084739D"/>
    <w:rsid w:val="008522D7"/>
    <w:rsid w:val="008522D9"/>
    <w:rsid w:val="008525FE"/>
    <w:rsid w:val="00852D66"/>
    <w:rsid w:val="00853187"/>
    <w:rsid w:val="0085335E"/>
    <w:rsid w:val="0085359A"/>
    <w:rsid w:val="008537AC"/>
    <w:rsid w:val="0085450F"/>
    <w:rsid w:val="00857F86"/>
    <w:rsid w:val="00863303"/>
    <w:rsid w:val="00863710"/>
    <w:rsid w:val="00864665"/>
    <w:rsid w:val="008658BE"/>
    <w:rsid w:val="0086677A"/>
    <w:rsid w:val="00867054"/>
    <w:rsid w:val="00870694"/>
    <w:rsid w:val="00870A4D"/>
    <w:rsid w:val="00870FC9"/>
    <w:rsid w:val="0087348F"/>
    <w:rsid w:val="00873520"/>
    <w:rsid w:val="00873D35"/>
    <w:rsid w:val="00876353"/>
    <w:rsid w:val="00877A82"/>
    <w:rsid w:val="00880A36"/>
    <w:rsid w:val="00881A79"/>
    <w:rsid w:val="008822DE"/>
    <w:rsid w:val="00883189"/>
    <w:rsid w:val="00883EA6"/>
    <w:rsid w:val="008840E5"/>
    <w:rsid w:val="00884B2A"/>
    <w:rsid w:val="00884BD5"/>
    <w:rsid w:val="00884EAE"/>
    <w:rsid w:val="00886B70"/>
    <w:rsid w:val="00886C29"/>
    <w:rsid w:val="008904CC"/>
    <w:rsid w:val="00890FBC"/>
    <w:rsid w:val="00895488"/>
    <w:rsid w:val="0089577E"/>
    <w:rsid w:val="008967AF"/>
    <w:rsid w:val="008967FB"/>
    <w:rsid w:val="008A0865"/>
    <w:rsid w:val="008A1763"/>
    <w:rsid w:val="008A19AE"/>
    <w:rsid w:val="008A2ED7"/>
    <w:rsid w:val="008A4A57"/>
    <w:rsid w:val="008A4FD8"/>
    <w:rsid w:val="008A5C9F"/>
    <w:rsid w:val="008A7AC6"/>
    <w:rsid w:val="008B10CD"/>
    <w:rsid w:val="008B1678"/>
    <w:rsid w:val="008B4E5F"/>
    <w:rsid w:val="008B77C2"/>
    <w:rsid w:val="008B7910"/>
    <w:rsid w:val="008C09CD"/>
    <w:rsid w:val="008C1630"/>
    <w:rsid w:val="008C17E5"/>
    <w:rsid w:val="008C25C4"/>
    <w:rsid w:val="008C4ECA"/>
    <w:rsid w:val="008C7DE3"/>
    <w:rsid w:val="008D00D6"/>
    <w:rsid w:val="008D0230"/>
    <w:rsid w:val="008D035D"/>
    <w:rsid w:val="008D2F1A"/>
    <w:rsid w:val="008D3021"/>
    <w:rsid w:val="008D40B8"/>
    <w:rsid w:val="008D414D"/>
    <w:rsid w:val="008D4C93"/>
    <w:rsid w:val="008D6B1D"/>
    <w:rsid w:val="008E18E2"/>
    <w:rsid w:val="008E2AFB"/>
    <w:rsid w:val="008E2E37"/>
    <w:rsid w:val="008E336A"/>
    <w:rsid w:val="008E3744"/>
    <w:rsid w:val="008E4B5C"/>
    <w:rsid w:val="008E5837"/>
    <w:rsid w:val="008E6924"/>
    <w:rsid w:val="008E693D"/>
    <w:rsid w:val="008E7E2D"/>
    <w:rsid w:val="008F1273"/>
    <w:rsid w:val="008F145A"/>
    <w:rsid w:val="008F5242"/>
    <w:rsid w:val="008F722E"/>
    <w:rsid w:val="009007E8"/>
    <w:rsid w:val="0090089B"/>
    <w:rsid w:val="00900CEE"/>
    <w:rsid w:val="00901EBD"/>
    <w:rsid w:val="009023CB"/>
    <w:rsid w:val="00902F38"/>
    <w:rsid w:val="00904E7C"/>
    <w:rsid w:val="00905E28"/>
    <w:rsid w:val="00906058"/>
    <w:rsid w:val="00906238"/>
    <w:rsid w:val="00907D81"/>
    <w:rsid w:val="009117EE"/>
    <w:rsid w:val="009129B1"/>
    <w:rsid w:val="0091738D"/>
    <w:rsid w:val="0091746E"/>
    <w:rsid w:val="00917C1B"/>
    <w:rsid w:val="00924DC5"/>
    <w:rsid w:val="00924EC9"/>
    <w:rsid w:val="0092565F"/>
    <w:rsid w:val="009264E4"/>
    <w:rsid w:val="00926551"/>
    <w:rsid w:val="00927272"/>
    <w:rsid w:val="009304B7"/>
    <w:rsid w:val="009315B5"/>
    <w:rsid w:val="0093204F"/>
    <w:rsid w:val="00932FBA"/>
    <w:rsid w:val="0093308B"/>
    <w:rsid w:val="00934503"/>
    <w:rsid w:val="00934CCC"/>
    <w:rsid w:val="009352E5"/>
    <w:rsid w:val="00935E8C"/>
    <w:rsid w:val="00936F2F"/>
    <w:rsid w:val="00937096"/>
    <w:rsid w:val="00937765"/>
    <w:rsid w:val="00937D8C"/>
    <w:rsid w:val="00941E08"/>
    <w:rsid w:val="00942706"/>
    <w:rsid w:val="009432FA"/>
    <w:rsid w:val="00944579"/>
    <w:rsid w:val="00944B40"/>
    <w:rsid w:val="00945040"/>
    <w:rsid w:val="0094637E"/>
    <w:rsid w:val="00947784"/>
    <w:rsid w:val="00952109"/>
    <w:rsid w:val="00953213"/>
    <w:rsid w:val="00953420"/>
    <w:rsid w:val="00954A3E"/>
    <w:rsid w:val="009575FE"/>
    <w:rsid w:val="00963480"/>
    <w:rsid w:val="00964048"/>
    <w:rsid w:val="00965BCE"/>
    <w:rsid w:val="009673CC"/>
    <w:rsid w:val="00970E29"/>
    <w:rsid w:val="0097304E"/>
    <w:rsid w:val="009730A2"/>
    <w:rsid w:val="00975643"/>
    <w:rsid w:val="009759E5"/>
    <w:rsid w:val="00975C30"/>
    <w:rsid w:val="00976E84"/>
    <w:rsid w:val="00977B01"/>
    <w:rsid w:val="00980D55"/>
    <w:rsid w:val="00982175"/>
    <w:rsid w:val="00983484"/>
    <w:rsid w:val="00983BF1"/>
    <w:rsid w:val="00984FFE"/>
    <w:rsid w:val="00986C09"/>
    <w:rsid w:val="00991057"/>
    <w:rsid w:val="00991A02"/>
    <w:rsid w:val="00992AD5"/>
    <w:rsid w:val="00993F26"/>
    <w:rsid w:val="0099446B"/>
    <w:rsid w:val="00994A7A"/>
    <w:rsid w:val="00995096"/>
    <w:rsid w:val="00996274"/>
    <w:rsid w:val="00997EBE"/>
    <w:rsid w:val="009A0AA9"/>
    <w:rsid w:val="009A1FC3"/>
    <w:rsid w:val="009A240E"/>
    <w:rsid w:val="009A5547"/>
    <w:rsid w:val="009A6A39"/>
    <w:rsid w:val="009B0DEC"/>
    <w:rsid w:val="009B1783"/>
    <w:rsid w:val="009B1E7D"/>
    <w:rsid w:val="009B1EFF"/>
    <w:rsid w:val="009B2E6B"/>
    <w:rsid w:val="009B4230"/>
    <w:rsid w:val="009B6521"/>
    <w:rsid w:val="009B66EF"/>
    <w:rsid w:val="009B6E60"/>
    <w:rsid w:val="009B7AC5"/>
    <w:rsid w:val="009C191A"/>
    <w:rsid w:val="009C2457"/>
    <w:rsid w:val="009C2491"/>
    <w:rsid w:val="009C2B01"/>
    <w:rsid w:val="009C314E"/>
    <w:rsid w:val="009C39A5"/>
    <w:rsid w:val="009C52E2"/>
    <w:rsid w:val="009C61FE"/>
    <w:rsid w:val="009C672C"/>
    <w:rsid w:val="009C7189"/>
    <w:rsid w:val="009C7972"/>
    <w:rsid w:val="009C7C11"/>
    <w:rsid w:val="009D0B16"/>
    <w:rsid w:val="009D130B"/>
    <w:rsid w:val="009D3143"/>
    <w:rsid w:val="009D7C47"/>
    <w:rsid w:val="009D7DD2"/>
    <w:rsid w:val="009E114B"/>
    <w:rsid w:val="009E1323"/>
    <w:rsid w:val="009E185F"/>
    <w:rsid w:val="009E35EB"/>
    <w:rsid w:val="009E5B0E"/>
    <w:rsid w:val="009E6021"/>
    <w:rsid w:val="009E6D24"/>
    <w:rsid w:val="009F0299"/>
    <w:rsid w:val="009F0AA6"/>
    <w:rsid w:val="009F1016"/>
    <w:rsid w:val="009F1874"/>
    <w:rsid w:val="009F2BCA"/>
    <w:rsid w:val="009F2C6C"/>
    <w:rsid w:val="009F4470"/>
    <w:rsid w:val="009F4590"/>
    <w:rsid w:val="009F6199"/>
    <w:rsid w:val="009F79CD"/>
    <w:rsid w:val="00A0208C"/>
    <w:rsid w:val="00A06457"/>
    <w:rsid w:val="00A06D9C"/>
    <w:rsid w:val="00A0733F"/>
    <w:rsid w:val="00A076F8"/>
    <w:rsid w:val="00A102CE"/>
    <w:rsid w:val="00A1113E"/>
    <w:rsid w:val="00A11C7B"/>
    <w:rsid w:val="00A12A1A"/>
    <w:rsid w:val="00A140D1"/>
    <w:rsid w:val="00A14BCE"/>
    <w:rsid w:val="00A14DCA"/>
    <w:rsid w:val="00A17841"/>
    <w:rsid w:val="00A20901"/>
    <w:rsid w:val="00A23702"/>
    <w:rsid w:val="00A23C69"/>
    <w:rsid w:val="00A24DD6"/>
    <w:rsid w:val="00A25024"/>
    <w:rsid w:val="00A25526"/>
    <w:rsid w:val="00A257FF"/>
    <w:rsid w:val="00A25D9A"/>
    <w:rsid w:val="00A27110"/>
    <w:rsid w:val="00A3019D"/>
    <w:rsid w:val="00A32155"/>
    <w:rsid w:val="00A3398B"/>
    <w:rsid w:val="00A3400C"/>
    <w:rsid w:val="00A34A67"/>
    <w:rsid w:val="00A35754"/>
    <w:rsid w:val="00A35A6C"/>
    <w:rsid w:val="00A35FCB"/>
    <w:rsid w:val="00A407CA"/>
    <w:rsid w:val="00A42819"/>
    <w:rsid w:val="00A44B07"/>
    <w:rsid w:val="00A4588F"/>
    <w:rsid w:val="00A514CE"/>
    <w:rsid w:val="00A51A09"/>
    <w:rsid w:val="00A52243"/>
    <w:rsid w:val="00A5305A"/>
    <w:rsid w:val="00A53CE8"/>
    <w:rsid w:val="00A55941"/>
    <w:rsid w:val="00A602D1"/>
    <w:rsid w:val="00A60C94"/>
    <w:rsid w:val="00A617C7"/>
    <w:rsid w:val="00A618CA"/>
    <w:rsid w:val="00A646B7"/>
    <w:rsid w:val="00A659E2"/>
    <w:rsid w:val="00A660D5"/>
    <w:rsid w:val="00A66D5B"/>
    <w:rsid w:val="00A70852"/>
    <w:rsid w:val="00A70B58"/>
    <w:rsid w:val="00A72421"/>
    <w:rsid w:val="00A73097"/>
    <w:rsid w:val="00A73D06"/>
    <w:rsid w:val="00A74508"/>
    <w:rsid w:val="00A75213"/>
    <w:rsid w:val="00A75228"/>
    <w:rsid w:val="00A75787"/>
    <w:rsid w:val="00A76127"/>
    <w:rsid w:val="00A77343"/>
    <w:rsid w:val="00A80FEE"/>
    <w:rsid w:val="00A82076"/>
    <w:rsid w:val="00A86460"/>
    <w:rsid w:val="00A8726E"/>
    <w:rsid w:val="00A87A2A"/>
    <w:rsid w:val="00A9020A"/>
    <w:rsid w:val="00A90ACE"/>
    <w:rsid w:val="00A90CA6"/>
    <w:rsid w:val="00A9160F"/>
    <w:rsid w:val="00A92546"/>
    <w:rsid w:val="00A9291B"/>
    <w:rsid w:val="00A92E1B"/>
    <w:rsid w:val="00A94009"/>
    <w:rsid w:val="00A942FA"/>
    <w:rsid w:val="00A943FF"/>
    <w:rsid w:val="00A959B6"/>
    <w:rsid w:val="00A96FBA"/>
    <w:rsid w:val="00AA0371"/>
    <w:rsid w:val="00AA04A9"/>
    <w:rsid w:val="00AA1BF8"/>
    <w:rsid w:val="00AA1D1A"/>
    <w:rsid w:val="00AA325A"/>
    <w:rsid w:val="00AA363B"/>
    <w:rsid w:val="00AA3751"/>
    <w:rsid w:val="00AA624B"/>
    <w:rsid w:val="00AA6DD5"/>
    <w:rsid w:val="00AB02CC"/>
    <w:rsid w:val="00AB0C08"/>
    <w:rsid w:val="00AB0E38"/>
    <w:rsid w:val="00AB22E6"/>
    <w:rsid w:val="00AB2FFA"/>
    <w:rsid w:val="00AB38F2"/>
    <w:rsid w:val="00AB48E5"/>
    <w:rsid w:val="00AB517B"/>
    <w:rsid w:val="00AB66B3"/>
    <w:rsid w:val="00AB68D6"/>
    <w:rsid w:val="00AC03EE"/>
    <w:rsid w:val="00AC1CD4"/>
    <w:rsid w:val="00AC28A7"/>
    <w:rsid w:val="00AC38D7"/>
    <w:rsid w:val="00AC77E1"/>
    <w:rsid w:val="00AD08D9"/>
    <w:rsid w:val="00AD100F"/>
    <w:rsid w:val="00AD15E5"/>
    <w:rsid w:val="00AD275F"/>
    <w:rsid w:val="00AD2760"/>
    <w:rsid w:val="00AD6106"/>
    <w:rsid w:val="00AD6428"/>
    <w:rsid w:val="00AD6534"/>
    <w:rsid w:val="00AD665A"/>
    <w:rsid w:val="00AD66F5"/>
    <w:rsid w:val="00AD67C4"/>
    <w:rsid w:val="00AD762D"/>
    <w:rsid w:val="00AE1570"/>
    <w:rsid w:val="00AE17E5"/>
    <w:rsid w:val="00AE17FD"/>
    <w:rsid w:val="00AE205D"/>
    <w:rsid w:val="00AE4FBD"/>
    <w:rsid w:val="00AE52FA"/>
    <w:rsid w:val="00AE7A35"/>
    <w:rsid w:val="00AF2A0E"/>
    <w:rsid w:val="00AF3447"/>
    <w:rsid w:val="00AF606B"/>
    <w:rsid w:val="00AF6126"/>
    <w:rsid w:val="00B00053"/>
    <w:rsid w:val="00B00770"/>
    <w:rsid w:val="00B008C5"/>
    <w:rsid w:val="00B01B46"/>
    <w:rsid w:val="00B03380"/>
    <w:rsid w:val="00B03B5B"/>
    <w:rsid w:val="00B04FBD"/>
    <w:rsid w:val="00B07A33"/>
    <w:rsid w:val="00B07AEC"/>
    <w:rsid w:val="00B10E94"/>
    <w:rsid w:val="00B12092"/>
    <w:rsid w:val="00B1286F"/>
    <w:rsid w:val="00B13BA4"/>
    <w:rsid w:val="00B15EF1"/>
    <w:rsid w:val="00B1706E"/>
    <w:rsid w:val="00B212EE"/>
    <w:rsid w:val="00B22133"/>
    <w:rsid w:val="00B2279E"/>
    <w:rsid w:val="00B229F3"/>
    <w:rsid w:val="00B24F46"/>
    <w:rsid w:val="00B253DD"/>
    <w:rsid w:val="00B25938"/>
    <w:rsid w:val="00B26913"/>
    <w:rsid w:val="00B26D75"/>
    <w:rsid w:val="00B27585"/>
    <w:rsid w:val="00B275D8"/>
    <w:rsid w:val="00B27915"/>
    <w:rsid w:val="00B27B27"/>
    <w:rsid w:val="00B3080A"/>
    <w:rsid w:val="00B30D3B"/>
    <w:rsid w:val="00B31087"/>
    <w:rsid w:val="00B33AF7"/>
    <w:rsid w:val="00B351E3"/>
    <w:rsid w:val="00B35E86"/>
    <w:rsid w:val="00B365C9"/>
    <w:rsid w:val="00B36A31"/>
    <w:rsid w:val="00B4012C"/>
    <w:rsid w:val="00B41029"/>
    <w:rsid w:val="00B435D9"/>
    <w:rsid w:val="00B4477A"/>
    <w:rsid w:val="00B45710"/>
    <w:rsid w:val="00B51859"/>
    <w:rsid w:val="00B529B8"/>
    <w:rsid w:val="00B53E2A"/>
    <w:rsid w:val="00B54C9C"/>
    <w:rsid w:val="00B5755D"/>
    <w:rsid w:val="00B57AE6"/>
    <w:rsid w:val="00B6003F"/>
    <w:rsid w:val="00B6015B"/>
    <w:rsid w:val="00B618B6"/>
    <w:rsid w:val="00B6256F"/>
    <w:rsid w:val="00B62A1B"/>
    <w:rsid w:val="00B62D68"/>
    <w:rsid w:val="00B63253"/>
    <w:rsid w:val="00B636B6"/>
    <w:rsid w:val="00B6503E"/>
    <w:rsid w:val="00B65C76"/>
    <w:rsid w:val="00B65E52"/>
    <w:rsid w:val="00B70DDA"/>
    <w:rsid w:val="00B7190F"/>
    <w:rsid w:val="00B73600"/>
    <w:rsid w:val="00B75A49"/>
    <w:rsid w:val="00B75F5E"/>
    <w:rsid w:val="00B7761B"/>
    <w:rsid w:val="00B80D06"/>
    <w:rsid w:val="00B8391B"/>
    <w:rsid w:val="00B8578C"/>
    <w:rsid w:val="00B85D01"/>
    <w:rsid w:val="00B86CDA"/>
    <w:rsid w:val="00B9147F"/>
    <w:rsid w:val="00B918AD"/>
    <w:rsid w:val="00B9231A"/>
    <w:rsid w:val="00B94650"/>
    <w:rsid w:val="00B94752"/>
    <w:rsid w:val="00B94C12"/>
    <w:rsid w:val="00BA0AB8"/>
    <w:rsid w:val="00BA0C57"/>
    <w:rsid w:val="00BA12FF"/>
    <w:rsid w:val="00BA13BE"/>
    <w:rsid w:val="00BA167C"/>
    <w:rsid w:val="00BA1CF5"/>
    <w:rsid w:val="00BA4AA3"/>
    <w:rsid w:val="00BA4F51"/>
    <w:rsid w:val="00BA5B5B"/>
    <w:rsid w:val="00BA624F"/>
    <w:rsid w:val="00BA6C28"/>
    <w:rsid w:val="00BA70ED"/>
    <w:rsid w:val="00BA71AA"/>
    <w:rsid w:val="00BA7D56"/>
    <w:rsid w:val="00BB2C36"/>
    <w:rsid w:val="00BB40E2"/>
    <w:rsid w:val="00BB4194"/>
    <w:rsid w:val="00BB489A"/>
    <w:rsid w:val="00BB4CDF"/>
    <w:rsid w:val="00BB5B97"/>
    <w:rsid w:val="00BB6041"/>
    <w:rsid w:val="00BB7146"/>
    <w:rsid w:val="00BB72CA"/>
    <w:rsid w:val="00BC1C90"/>
    <w:rsid w:val="00BC1F41"/>
    <w:rsid w:val="00BC21F1"/>
    <w:rsid w:val="00BC2505"/>
    <w:rsid w:val="00BC2774"/>
    <w:rsid w:val="00BC2D4A"/>
    <w:rsid w:val="00BC2E0D"/>
    <w:rsid w:val="00BC41D5"/>
    <w:rsid w:val="00BC569A"/>
    <w:rsid w:val="00BC5BA6"/>
    <w:rsid w:val="00BC7F20"/>
    <w:rsid w:val="00BD1FCC"/>
    <w:rsid w:val="00BD252D"/>
    <w:rsid w:val="00BD48E9"/>
    <w:rsid w:val="00BD4D62"/>
    <w:rsid w:val="00BD5F72"/>
    <w:rsid w:val="00BD617F"/>
    <w:rsid w:val="00BD734A"/>
    <w:rsid w:val="00BD7537"/>
    <w:rsid w:val="00BE07E4"/>
    <w:rsid w:val="00BE2431"/>
    <w:rsid w:val="00BE2D09"/>
    <w:rsid w:val="00BE3553"/>
    <w:rsid w:val="00BE3FE2"/>
    <w:rsid w:val="00BE448D"/>
    <w:rsid w:val="00BE5119"/>
    <w:rsid w:val="00BE6576"/>
    <w:rsid w:val="00BE7CAD"/>
    <w:rsid w:val="00BF0481"/>
    <w:rsid w:val="00BF0AF4"/>
    <w:rsid w:val="00BF1BA8"/>
    <w:rsid w:val="00BF1D07"/>
    <w:rsid w:val="00BF2FBB"/>
    <w:rsid w:val="00BF3340"/>
    <w:rsid w:val="00BF3EEB"/>
    <w:rsid w:val="00BF47C8"/>
    <w:rsid w:val="00BF5637"/>
    <w:rsid w:val="00BF6E0A"/>
    <w:rsid w:val="00C015A0"/>
    <w:rsid w:val="00C05145"/>
    <w:rsid w:val="00C05B91"/>
    <w:rsid w:val="00C05BEE"/>
    <w:rsid w:val="00C05EC7"/>
    <w:rsid w:val="00C0630C"/>
    <w:rsid w:val="00C06A32"/>
    <w:rsid w:val="00C06E1C"/>
    <w:rsid w:val="00C07C2B"/>
    <w:rsid w:val="00C10335"/>
    <w:rsid w:val="00C108CF"/>
    <w:rsid w:val="00C11233"/>
    <w:rsid w:val="00C14318"/>
    <w:rsid w:val="00C14A9A"/>
    <w:rsid w:val="00C15326"/>
    <w:rsid w:val="00C15548"/>
    <w:rsid w:val="00C16915"/>
    <w:rsid w:val="00C16B90"/>
    <w:rsid w:val="00C16C21"/>
    <w:rsid w:val="00C17F16"/>
    <w:rsid w:val="00C2054A"/>
    <w:rsid w:val="00C20CE5"/>
    <w:rsid w:val="00C21351"/>
    <w:rsid w:val="00C21B8E"/>
    <w:rsid w:val="00C23BD4"/>
    <w:rsid w:val="00C26252"/>
    <w:rsid w:val="00C271C3"/>
    <w:rsid w:val="00C3063A"/>
    <w:rsid w:val="00C30713"/>
    <w:rsid w:val="00C32232"/>
    <w:rsid w:val="00C33E73"/>
    <w:rsid w:val="00C34180"/>
    <w:rsid w:val="00C34807"/>
    <w:rsid w:val="00C35328"/>
    <w:rsid w:val="00C356B6"/>
    <w:rsid w:val="00C35985"/>
    <w:rsid w:val="00C362A2"/>
    <w:rsid w:val="00C37325"/>
    <w:rsid w:val="00C37877"/>
    <w:rsid w:val="00C407E7"/>
    <w:rsid w:val="00C419A0"/>
    <w:rsid w:val="00C4231E"/>
    <w:rsid w:val="00C42DB4"/>
    <w:rsid w:val="00C4385E"/>
    <w:rsid w:val="00C46335"/>
    <w:rsid w:val="00C464BE"/>
    <w:rsid w:val="00C478DB"/>
    <w:rsid w:val="00C50874"/>
    <w:rsid w:val="00C516A4"/>
    <w:rsid w:val="00C5364A"/>
    <w:rsid w:val="00C54B73"/>
    <w:rsid w:val="00C551CA"/>
    <w:rsid w:val="00C554F8"/>
    <w:rsid w:val="00C557DA"/>
    <w:rsid w:val="00C55DB5"/>
    <w:rsid w:val="00C56365"/>
    <w:rsid w:val="00C56F6E"/>
    <w:rsid w:val="00C57907"/>
    <w:rsid w:val="00C600F6"/>
    <w:rsid w:val="00C63882"/>
    <w:rsid w:val="00C6422B"/>
    <w:rsid w:val="00C64971"/>
    <w:rsid w:val="00C64A77"/>
    <w:rsid w:val="00C65014"/>
    <w:rsid w:val="00C65491"/>
    <w:rsid w:val="00C655C7"/>
    <w:rsid w:val="00C65605"/>
    <w:rsid w:val="00C65637"/>
    <w:rsid w:val="00C66F06"/>
    <w:rsid w:val="00C70439"/>
    <w:rsid w:val="00C72600"/>
    <w:rsid w:val="00C75706"/>
    <w:rsid w:val="00C76EEC"/>
    <w:rsid w:val="00C771C3"/>
    <w:rsid w:val="00C8004E"/>
    <w:rsid w:val="00C802CD"/>
    <w:rsid w:val="00C80A99"/>
    <w:rsid w:val="00C8142C"/>
    <w:rsid w:val="00C8162B"/>
    <w:rsid w:val="00C85406"/>
    <w:rsid w:val="00C858D5"/>
    <w:rsid w:val="00C85F67"/>
    <w:rsid w:val="00C8721E"/>
    <w:rsid w:val="00C874EB"/>
    <w:rsid w:val="00C90F5E"/>
    <w:rsid w:val="00C92844"/>
    <w:rsid w:val="00C92E25"/>
    <w:rsid w:val="00C93627"/>
    <w:rsid w:val="00C93664"/>
    <w:rsid w:val="00C95100"/>
    <w:rsid w:val="00C95514"/>
    <w:rsid w:val="00C95A9D"/>
    <w:rsid w:val="00C9624E"/>
    <w:rsid w:val="00C96EEC"/>
    <w:rsid w:val="00C97F2A"/>
    <w:rsid w:val="00CA0C56"/>
    <w:rsid w:val="00CA1F99"/>
    <w:rsid w:val="00CA352A"/>
    <w:rsid w:val="00CA365E"/>
    <w:rsid w:val="00CA3908"/>
    <w:rsid w:val="00CA449D"/>
    <w:rsid w:val="00CA466A"/>
    <w:rsid w:val="00CA59D2"/>
    <w:rsid w:val="00CA6F67"/>
    <w:rsid w:val="00CB0BE8"/>
    <w:rsid w:val="00CB1148"/>
    <w:rsid w:val="00CB3FBF"/>
    <w:rsid w:val="00CB4993"/>
    <w:rsid w:val="00CB4B6B"/>
    <w:rsid w:val="00CB6C44"/>
    <w:rsid w:val="00CB71AE"/>
    <w:rsid w:val="00CB7414"/>
    <w:rsid w:val="00CB7639"/>
    <w:rsid w:val="00CC13DB"/>
    <w:rsid w:val="00CC14A3"/>
    <w:rsid w:val="00CC4DBF"/>
    <w:rsid w:val="00CC54FA"/>
    <w:rsid w:val="00CC7FC4"/>
    <w:rsid w:val="00CD0681"/>
    <w:rsid w:val="00CD069C"/>
    <w:rsid w:val="00CD41FE"/>
    <w:rsid w:val="00CD72DC"/>
    <w:rsid w:val="00CE1312"/>
    <w:rsid w:val="00CE181C"/>
    <w:rsid w:val="00CE1821"/>
    <w:rsid w:val="00CE20D6"/>
    <w:rsid w:val="00CE275A"/>
    <w:rsid w:val="00CE38DF"/>
    <w:rsid w:val="00CE5193"/>
    <w:rsid w:val="00CE5371"/>
    <w:rsid w:val="00CE770B"/>
    <w:rsid w:val="00CE7854"/>
    <w:rsid w:val="00CF0AB1"/>
    <w:rsid w:val="00CF0D77"/>
    <w:rsid w:val="00CF26CB"/>
    <w:rsid w:val="00CF2735"/>
    <w:rsid w:val="00CF34B2"/>
    <w:rsid w:val="00CF3C37"/>
    <w:rsid w:val="00CF4358"/>
    <w:rsid w:val="00CF46E2"/>
    <w:rsid w:val="00CF4CA5"/>
    <w:rsid w:val="00CF5BEA"/>
    <w:rsid w:val="00CF7C32"/>
    <w:rsid w:val="00D0203E"/>
    <w:rsid w:val="00D02565"/>
    <w:rsid w:val="00D03A43"/>
    <w:rsid w:val="00D05110"/>
    <w:rsid w:val="00D059AC"/>
    <w:rsid w:val="00D06079"/>
    <w:rsid w:val="00D06383"/>
    <w:rsid w:val="00D07C7E"/>
    <w:rsid w:val="00D07D9B"/>
    <w:rsid w:val="00D109E7"/>
    <w:rsid w:val="00D10F50"/>
    <w:rsid w:val="00D11699"/>
    <w:rsid w:val="00D11FBA"/>
    <w:rsid w:val="00D141FE"/>
    <w:rsid w:val="00D14549"/>
    <w:rsid w:val="00D14A36"/>
    <w:rsid w:val="00D153EB"/>
    <w:rsid w:val="00D15D04"/>
    <w:rsid w:val="00D16D97"/>
    <w:rsid w:val="00D1744A"/>
    <w:rsid w:val="00D17AF9"/>
    <w:rsid w:val="00D2097E"/>
    <w:rsid w:val="00D216B5"/>
    <w:rsid w:val="00D221CD"/>
    <w:rsid w:val="00D22AE6"/>
    <w:rsid w:val="00D24260"/>
    <w:rsid w:val="00D24B21"/>
    <w:rsid w:val="00D260D9"/>
    <w:rsid w:val="00D26DCB"/>
    <w:rsid w:val="00D270B6"/>
    <w:rsid w:val="00D27BBB"/>
    <w:rsid w:val="00D27D31"/>
    <w:rsid w:val="00D329F2"/>
    <w:rsid w:val="00D32DFF"/>
    <w:rsid w:val="00D3309B"/>
    <w:rsid w:val="00D333A2"/>
    <w:rsid w:val="00D339D4"/>
    <w:rsid w:val="00D339E0"/>
    <w:rsid w:val="00D35CC0"/>
    <w:rsid w:val="00D35D60"/>
    <w:rsid w:val="00D36B8B"/>
    <w:rsid w:val="00D3765E"/>
    <w:rsid w:val="00D40132"/>
    <w:rsid w:val="00D407A0"/>
    <w:rsid w:val="00D41658"/>
    <w:rsid w:val="00D41AE1"/>
    <w:rsid w:val="00D4388C"/>
    <w:rsid w:val="00D44C0E"/>
    <w:rsid w:val="00D4516F"/>
    <w:rsid w:val="00D45969"/>
    <w:rsid w:val="00D52C75"/>
    <w:rsid w:val="00D53003"/>
    <w:rsid w:val="00D5312C"/>
    <w:rsid w:val="00D54B33"/>
    <w:rsid w:val="00D55670"/>
    <w:rsid w:val="00D55922"/>
    <w:rsid w:val="00D55C88"/>
    <w:rsid w:val="00D565F9"/>
    <w:rsid w:val="00D6013B"/>
    <w:rsid w:val="00D61057"/>
    <w:rsid w:val="00D633D7"/>
    <w:rsid w:val="00D63CEC"/>
    <w:rsid w:val="00D64E41"/>
    <w:rsid w:val="00D65C26"/>
    <w:rsid w:val="00D65E41"/>
    <w:rsid w:val="00D67C56"/>
    <w:rsid w:val="00D71489"/>
    <w:rsid w:val="00D71D02"/>
    <w:rsid w:val="00D71FA1"/>
    <w:rsid w:val="00D721FC"/>
    <w:rsid w:val="00D727D8"/>
    <w:rsid w:val="00D73DF2"/>
    <w:rsid w:val="00D73FB1"/>
    <w:rsid w:val="00D74164"/>
    <w:rsid w:val="00D75ADD"/>
    <w:rsid w:val="00D760A9"/>
    <w:rsid w:val="00D8188C"/>
    <w:rsid w:val="00D81EDF"/>
    <w:rsid w:val="00D82DFC"/>
    <w:rsid w:val="00D8343E"/>
    <w:rsid w:val="00D83C46"/>
    <w:rsid w:val="00D846EA"/>
    <w:rsid w:val="00D855DD"/>
    <w:rsid w:val="00D860F5"/>
    <w:rsid w:val="00D86336"/>
    <w:rsid w:val="00D868AF"/>
    <w:rsid w:val="00D87541"/>
    <w:rsid w:val="00D911E5"/>
    <w:rsid w:val="00D914B6"/>
    <w:rsid w:val="00D91547"/>
    <w:rsid w:val="00D915B9"/>
    <w:rsid w:val="00D91DA8"/>
    <w:rsid w:val="00D9252D"/>
    <w:rsid w:val="00D92B6C"/>
    <w:rsid w:val="00D92C74"/>
    <w:rsid w:val="00D9726B"/>
    <w:rsid w:val="00D97288"/>
    <w:rsid w:val="00DA184B"/>
    <w:rsid w:val="00DA1DBD"/>
    <w:rsid w:val="00DA1ECA"/>
    <w:rsid w:val="00DA5CFD"/>
    <w:rsid w:val="00DA61D4"/>
    <w:rsid w:val="00DA6901"/>
    <w:rsid w:val="00DA6C71"/>
    <w:rsid w:val="00DA7311"/>
    <w:rsid w:val="00DA7C22"/>
    <w:rsid w:val="00DB0215"/>
    <w:rsid w:val="00DB7DEE"/>
    <w:rsid w:val="00DC05B3"/>
    <w:rsid w:val="00DC0A8E"/>
    <w:rsid w:val="00DC11DA"/>
    <w:rsid w:val="00DC1487"/>
    <w:rsid w:val="00DC16B1"/>
    <w:rsid w:val="00DC33FE"/>
    <w:rsid w:val="00DC3B0C"/>
    <w:rsid w:val="00DC3B1A"/>
    <w:rsid w:val="00DC3B9E"/>
    <w:rsid w:val="00DC4A76"/>
    <w:rsid w:val="00DC5B62"/>
    <w:rsid w:val="00DC7412"/>
    <w:rsid w:val="00DD0010"/>
    <w:rsid w:val="00DD0B97"/>
    <w:rsid w:val="00DD1021"/>
    <w:rsid w:val="00DD199C"/>
    <w:rsid w:val="00DD2155"/>
    <w:rsid w:val="00DD27CE"/>
    <w:rsid w:val="00DD32DF"/>
    <w:rsid w:val="00DD3CF7"/>
    <w:rsid w:val="00DD473C"/>
    <w:rsid w:val="00DD48BF"/>
    <w:rsid w:val="00DD531F"/>
    <w:rsid w:val="00DD7053"/>
    <w:rsid w:val="00DD7904"/>
    <w:rsid w:val="00DE1F9E"/>
    <w:rsid w:val="00DE206C"/>
    <w:rsid w:val="00DE2EC5"/>
    <w:rsid w:val="00DE3C9A"/>
    <w:rsid w:val="00DE4EA1"/>
    <w:rsid w:val="00DE51BB"/>
    <w:rsid w:val="00DE61D6"/>
    <w:rsid w:val="00DE6859"/>
    <w:rsid w:val="00DE6A6A"/>
    <w:rsid w:val="00DE6E9A"/>
    <w:rsid w:val="00DF1343"/>
    <w:rsid w:val="00DF371D"/>
    <w:rsid w:val="00DF4983"/>
    <w:rsid w:val="00DF533E"/>
    <w:rsid w:val="00DF569C"/>
    <w:rsid w:val="00DF670F"/>
    <w:rsid w:val="00DF679D"/>
    <w:rsid w:val="00DF6B9D"/>
    <w:rsid w:val="00DF716E"/>
    <w:rsid w:val="00DF7D99"/>
    <w:rsid w:val="00E0044F"/>
    <w:rsid w:val="00E02668"/>
    <w:rsid w:val="00E04168"/>
    <w:rsid w:val="00E06BF2"/>
    <w:rsid w:val="00E078CA"/>
    <w:rsid w:val="00E100DD"/>
    <w:rsid w:val="00E10EEC"/>
    <w:rsid w:val="00E11705"/>
    <w:rsid w:val="00E119F1"/>
    <w:rsid w:val="00E1465D"/>
    <w:rsid w:val="00E149E6"/>
    <w:rsid w:val="00E14DEE"/>
    <w:rsid w:val="00E163B8"/>
    <w:rsid w:val="00E16E11"/>
    <w:rsid w:val="00E16E97"/>
    <w:rsid w:val="00E20B33"/>
    <w:rsid w:val="00E213D8"/>
    <w:rsid w:val="00E21F18"/>
    <w:rsid w:val="00E235B5"/>
    <w:rsid w:val="00E23C65"/>
    <w:rsid w:val="00E24317"/>
    <w:rsid w:val="00E24E83"/>
    <w:rsid w:val="00E25797"/>
    <w:rsid w:val="00E2798F"/>
    <w:rsid w:val="00E27C53"/>
    <w:rsid w:val="00E30122"/>
    <w:rsid w:val="00E3059C"/>
    <w:rsid w:val="00E33969"/>
    <w:rsid w:val="00E33A40"/>
    <w:rsid w:val="00E350B1"/>
    <w:rsid w:val="00E35C68"/>
    <w:rsid w:val="00E36592"/>
    <w:rsid w:val="00E378D9"/>
    <w:rsid w:val="00E42500"/>
    <w:rsid w:val="00E435C5"/>
    <w:rsid w:val="00E43688"/>
    <w:rsid w:val="00E45341"/>
    <w:rsid w:val="00E45BE7"/>
    <w:rsid w:val="00E460E0"/>
    <w:rsid w:val="00E46FC7"/>
    <w:rsid w:val="00E47BDC"/>
    <w:rsid w:val="00E50900"/>
    <w:rsid w:val="00E57AC7"/>
    <w:rsid w:val="00E57DFD"/>
    <w:rsid w:val="00E609F0"/>
    <w:rsid w:val="00E62AD8"/>
    <w:rsid w:val="00E6353E"/>
    <w:rsid w:val="00E658D1"/>
    <w:rsid w:val="00E65D87"/>
    <w:rsid w:val="00E67D60"/>
    <w:rsid w:val="00E67FE7"/>
    <w:rsid w:val="00E70BCF"/>
    <w:rsid w:val="00E719F2"/>
    <w:rsid w:val="00E71BEF"/>
    <w:rsid w:val="00E71C61"/>
    <w:rsid w:val="00E73528"/>
    <w:rsid w:val="00E770BD"/>
    <w:rsid w:val="00E80910"/>
    <w:rsid w:val="00E81220"/>
    <w:rsid w:val="00E81A3E"/>
    <w:rsid w:val="00E82B0E"/>
    <w:rsid w:val="00E84214"/>
    <w:rsid w:val="00E84C4C"/>
    <w:rsid w:val="00E85225"/>
    <w:rsid w:val="00E85754"/>
    <w:rsid w:val="00E879B6"/>
    <w:rsid w:val="00E92728"/>
    <w:rsid w:val="00E93A16"/>
    <w:rsid w:val="00E93F5E"/>
    <w:rsid w:val="00E94288"/>
    <w:rsid w:val="00E966EB"/>
    <w:rsid w:val="00E97F09"/>
    <w:rsid w:val="00EA139D"/>
    <w:rsid w:val="00EA1AD9"/>
    <w:rsid w:val="00EA1AFC"/>
    <w:rsid w:val="00EA27AB"/>
    <w:rsid w:val="00EA3308"/>
    <w:rsid w:val="00EA3597"/>
    <w:rsid w:val="00EA381A"/>
    <w:rsid w:val="00EA3C50"/>
    <w:rsid w:val="00EA463E"/>
    <w:rsid w:val="00EA49A5"/>
    <w:rsid w:val="00EA4A80"/>
    <w:rsid w:val="00EA4F11"/>
    <w:rsid w:val="00EA6310"/>
    <w:rsid w:val="00EA76C4"/>
    <w:rsid w:val="00EB113F"/>
    <w:rsid w:val="00EB22B7"/>
    <w:rsid w:val="00EB413F"/>
    <w:rsid w:val="00EB4EDE"/>
    <w:rsid w:val="00EB5547"/>
    <w:rsid w:val="00EB58C0"/>
    <w:rsid w:val="00EB6B10"/>
    <w:rsid w:val="00EB6C1C"/>
    <w:rsid w:val="00EB7437"/>
    <w:rsid w:val="00EC0A7C"/>
    <w:rsid w:val="00EC0D10"/>
    <w:rsid w:val="00EC33FA"/>
    <w:rsid w:val="00EC41F1"/>
    <w:rsid w:val="00EC47C1"/>
    <w:rsid w:val="00EC4B3E"/>
    <w:rsid w:val="00EC646C"/>
    <w:rsid w:val="00EC6841"/>
    <w:rsid w:val="00EC78E4"/>
    <w:rsid w:val="00ED0560"/>
    <w:rsid w:val="00ED2828"/>
    <w:rsid w:val="00ED2AAD"/>
    <w:rsid w:val="00ED3729"/>
    <w:rsid w:val="00ED5F78"/>
    <w:rsid w:val="00ED6D80"/>
    <w:rsid w:val="00ED7674"/>
    <w:rsid w:val="00EE0361"/>
    <w:rsid w:val="00EE0AAC"/>
    <w:rsid w:val="00EE1F00"/>
    <w:rsid w:val="00EE2799"/>
    <w:rsid w:val="00EE33A1"/>
    <w:rsid w:val="00EE56B7"/>
    <w:rsid w:val="00EF3161"/>
    <w:rsid w:val="00EF4194"/>
    <w:rsid w:val="00EF4D56"/>
    <w:rsid w:val="00EF5104"/>
    <w:rsid w:val="00EF668D"/>
    <w:rsid w:val="00EF6915"/>
    <w:rsid w:val="00EF7B01"/>
    <w:rsid w:val="00F0721B"/>
    <w:rsid w:val="00F07564"/>
    <w:rsid w:val="00F07B11"/>
    <w:rsid w:val="00F07E0C"/>
    <w:rsid w:val="00F07EB4"/>
    <w:rsid w:val="00F100BD"/>
    <w:rsid w:val="00F105B8"/>
    <w:rsid w:val="00F11BFC"/>
    <w:rsid w:val="00F126AC"/>
    <w:rsid w:val="00F1531B"/>
    <w:rsid w:val="00F157A5"/>
    <w:rsid w:val="00F20AEE"/>
    <w:rsid w:val="00F228AF"/>
    <w:rsid w:val="00F233A8"/>
    <w:rsid w:val="00F23E86"/>
    <w:rsid w:val="00F24FF0"/>
    <w:rsid w:val="00F25969"/>
    <w:rsid w:val="00F25D5D"/>
    <w:rsid w:val="00F27760"/>
    <w:rsid w:val="00F30E15"/>
    <w:rsid w:val="00F3106B"/>
    <w:rsid w:val="00F32F1E"/>
    <w:rsid w:val="00F3307E"/>
    <w:rsid w:val="00F330D1"/>
    <w:rsid w:val="00F35083"/>
    <w:rsid w:val="00F354B8"/>
    <w:rsid w:val="00F36285"/>
    <w:rsid w:val="00F36FEE"/>
    <w:rsid w:val="00F375A3"/>
    <w:rsid w:val="00F413EC"/>
    <w:rsid w:val="00F419FE"/>
    <w:rsid w:val="00F41EF9"/>
    <w:rsid w:val="00F42AD2"/>
    <w:rsid w:val="00F44088"/>
    <w:rsid w:val="00F44910"/>
    <w:rsid w:val="00F44BD4"/>
    <w:rsid w:val="00F46B68"/>
    <w:rsid w:val="00F5125A"/>
    <w:rsid w:val="00F518ED"/>
    <w:rsid w:val="00F529FE"/>
    <w:rsid w:val="00F533B3"/>
    <w:rsid w:val="00F53879"/>
    <w:rsid w:val="00F54014"/>
    <w:rsid w:val="00F54223"/>
    <w:rsid w:val="00F55DA5"/>
    <w:rsid w:val="00F60004"/>
    <w:rsid w:val="00F60055"/>
    <w:rsid w:val="00F609C8"/>
    <w:rsid w:val="00F61AA3"/>
    <w:rsid w:val="00F6224A"/>
    <w:rsid w:val="00F63E7F"/>
    <w:rsid w:val="00F64C26"/>
    <w:rsid w:val="00F65306"/>
    <w:rsid w:val="00F668FB"/>
    <w:rsid w:val="00F67590"/>
    <w:rsid w:val="00F70188"/>
    <w:rsid w:val="00F70A85"/>
    <w:rsid w:val="00F70D88"/>
    <w:rsid w:val="00F7133D"/>
    <w:rsid w:val="00F72265"/>
    <w:rsid w:val="00F724A4"/>
    <w:rsid w:val="00F7740F"/>
    <w:rsid w:val="00F77C77"/>
    <w:rsid w:val="00F80286"/>
    <w:rsid w:val="00F81512"/>
    <w:rsid w:val="00F82FD6"/>
    <w:rsid w:val="00F83281"/>
    <w:rsid w:val="00F838A5"/>
    <w:rsid w:val="00F8444C"/>
    <w:rsid w:val="00F853FB"/>
    <w:rsid w:val="00F863DF"/>
    <w:rsid w:val="00F86E3F"/>
    <w:rsid w:val="00F9001C"/>
    <w:rsid w:val="00F91BFF"/>
    <w:rsid w:val="00F91E89"/>
    <w:rsid w:val="00F92AEC"/>
    <w:rsid w:val="00F95415"/>
    <w:rsid w:val="00F95798"/>
    <w:rsid w:val="00F9625F"/>
    <w:rsid w:val="00F965E1"/>
    <w:rsid w:val="00FA1CD0"/>
    <w:rsid w:val="00FA4AE6"/>
    <w:rsid w:val="00FA60F9"/>
    <w:rsid w:val="00FA7F44"/>
    <w:rsid w:val="00FB05A4"/>
    <w:rsid w:val="00FB0A4C"/>
    <w:rsid w:val="00FB3CA1"/>
    <w:rsid w:val="00FB406F"/>
    <w:rsid w:val="00FB4231"/>
    <w:rsid w:val="00FB454A"/>
    <w:rsid w:val="00FB4747"/>
    <w:rsid w:val="00FB49B7"/>
    <w:rsid w:val="00FB665B"/>
    <w:rsid w:val="00FB6C7F"/>
    <w:rsid w:val="00FC326E"/>
    <w:rsid w:val="00FC3625"/>
    <w:rsid w:val="00FD22D8"/>
    <w:rsid w:val="00FD29EC"/>
    <w:rsid w:val="00FD2B04"/>
    <w:rsid w:val="00FD2F8F"/>
    <w:rsid w:val="00FD31E8"/>
    <w:rsid w:val="00FD422A"/>
    <w:rsid w:val="00FD4999"/>
    <w:rsid w:val="00FD7F51"/>
    <w:rsid w:val="00FE1138"/>
    <w:rsid w:val="00FE2EA6"/>
    <w:rsid w:val="00FE3026"/>
    <w:rsid w:val="00FE339D"/>
    <w:rsid w:val="00FE3CB9"/>
    <w:rsid w:val="00FE45CA"/>
    <w:rsid w:val="00FE68A5"/>
    <w:rsid w:val="00FE71B6"/>
    <w:rsid w:val="00FF106D"/>
    <w:rsid w:val="00FF1922"/>
    <w:rsid w:val="00FF1FCB"/>
    <w:rsid w:val="00FF2293"/>
    <w:rsid w:val="00FF2833"/>
    <w:rsid w:val="00FF3492"/>
    <w:rsid w:val="00FF5DDD"/>
    <w:rsid w:val="00FF64F5"/>
    <w:rsid w:val="00FF71C4"/>
    <w:rsid w:val="00FF7643"/>
    <w:rsid w:val="05E66C29"/>
    <w:rsid w:val="07AC6886"/>
    <w:rsid w:val="095A2592"/>
    <w:rsid w:val="0A493B4D"/>
    <w:rsid w:val="0A572233"/>
    <w:rsid w:val="0F853CE2"/>
    <w:rsid w:val="137D0AA8"/>
    <w:rsid w:val="13D57371"/>
    <w:rsid w:val="17C54A49"/>
    <w:rsid w:val="180415D0"/>
    <w:rsid w:val="19EC427F"/>
    <w:rsid w:val="1B610372"/>
    <w:rsid w:val="1CC24B11"/>
    <w:rsid w:val="1DBC112E"/>
    <w:rsid w:val="215B5B7F"/>
    <w:rsid w:val="2283216C"/>
    <w:rsid w:val="2302564C"/>
    <w:rsid w:val="23104268"/>
    <w:rsid w:val="2CF934D9"/>
    <w:rsid w:val="2D9E5F9D"/>
    <w:rsid w:val="2DB62057"/>
    <w:rsid w:val="2DF26AC9"/>
    <w:rsid w:val="2F822C64"/>
    <w:rsid w:val="31160E0D"/>
    <w:rsid w:val="36260D04"/>
    <w:rsid w:val="38F25AF1"/>
    <w:rsid w:val="3A433248"/>
    <w:rsid w:val="3C696A92"/>
    <w:rsid w:val="45662C68"/>
    <w:rsid w:val="460876CF"/>
    <w:rsid w:val="46523F67"/>
    <w:rsid w:val="4712202E"/>
    <w:rsid w:val="47F00366"/>
    <w:rsid w:val="506F1868"/>
    <w:rsid w:val="50904488"/>
    <w:rsid w:val="50EE2A14"/>
    <w:rsid w:val="513C6EFB"/>
    <w:rsid w:val="53D539DD"/>
    <w:rsid w:val="559016A8"/>
    <w:rsid w:val="58F8578F"/>
    <w:rsid w:val="59F45E42"/>
    <w:rsid w:val="5B791EB5"/>
    <w:rsid w:val="631E2394"/>
    <w:rsid w:val="674B513F"/>
    <w:rsid w:val="69EB6EB0"/>
    <w:rsid w:val="6A3E146E"/>
    <w:rsid w:val="7081069C"/>
    <w:rsid w:val="709A6C39"/>
    <w:rsid w:val="715F4A3B"/>
    <w:rsid w:val="76BA36B2"/>
    <w:rsid w:val="76E0430B"/>
    <w:rsid w:val="78954685"/>
    <w:rsid w:val="7CCF283F"/>
    <w:rsid w:val="7D770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4C75D3C"/>
  <w15:chartTrackingRefBased/>
  <w15:docId w15:val="{328AAB40-E67D-4062-AAC9-7993ABC43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1">
    <w:name w:val="Normal"/>
    <w:qFormat/>
    <w:pPr>
      <w:widowControl w:val="0"/>
      <w:jc w:val="both"/>
    </w:pPr>
    <w:rPr>
      <w:kern w:val="2"/>
      <w:sz w:val="21"/>
      <w:szCs w:val="24"/>
    </w:rPr>
  </w:style>
  <w:style w:type="paragraph" w:styleId="1">
    <w:name w:val="heading 1"/>
    <w:basedOn w:val="af1"/>
    <w:next w:val="af1"/>
    <w:link w:val="10"/>
    <w:qFormat/>
    <w:pPr>
      <w:keepNext/>
      <w:keepLines/>
      <w:spacing w:beforeLines="100" w:afterLines="100"/>
      <w:outlineLvl w:val="0"/>
    </w:pPr>
    <w:rPr>
      <w:rFonts w:eastAsia="黑体"/>
      <w:bCs/>
      <w:kern w:val="44"/>
      <w:szCs w:val="44"/>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0">
    <w:name w:val="标题 1 字符"/>
    <w:link w:val="1"/>
    <w:qFormat/>
    <w:rPr>
      <w:rFonts w:eastAsia="黑体"/>
      <w:bCs/>
      <w:kern w:val="44"/>
      <w:sz w:val="21"/>
      <w:szCs w:val="44"/>
    </w:rPr>
  </w:style>
  <w:style w:type="paragraph" w:styleId="af5">
    <w:name w:val="Document Map"/>
    <w:basedOn w:val="af1"/>
    <w:semiHidden/>
    <w:qFormat/>
    <w:pPr>
      <w:shd w:val="clear" w:color="auto" w:fill="000080"/>
    </w:pPr>
  </w:style>
  <w:style w:type="paragraph" w:styleId="af6">
    <w:name w:val="annotation text"/>
    <w:basedOn w:val="af1"/>
    <w:link w:val="af7"/>
    <w:uiPriority w:val="99"/>
    <w:unhideWhenUsed/>
    <w:qFormat/>
    <w:pPr>
      <w:jc w:val="left"/>
    </w:pPr>
    <w:rPr>
      <w:rFonts w:ascii="Calibri" w:hAnsi="Calibri"/>
      <w:szCs w:val="22"/>
    </w:rPr>
  </w:style>
  <w:style w:type="character" w:customStyle="1" w:styleId="af7">
    <w:name w:val="批注文字 字符"/>
    <w:link w:val="af6"/>
    <w:uiPriority w:val="99"/>
    <w:qFormat/>
    <w:rPr>
      <w:rFonts w:ascii="Calibri" w:hAnsi="Calibri"/>
      <w:kern w:val="2"/>
      <w:sz w:val="21"/>
      <w:szCs w:val="22"/>
    </w:rPr>
  </w:style>
  <w:style w:type="paragraph" w:styleId="af8">
    <w:name w:val="Body Text"/>
    <w:basedOn w:val="af1"/>
    <w:link w:val="af9"/>
    <w:qFormat/>
    <w:pPr>
      <w:spacing w:after="120"/>
    </w:pPr>
  </w:style>
  <w:style w:type="character" w:customStyle="1" w:styleId="af9">
    <w:name w:val="正文文本 字符"/>
    <w:link w:val="af8"/>
    <w:qFormat/>
    <w:rPr>
      <w:kern w:val="2"/>
      <w:sz w:val="21"/>
      <w:szCs w:val="24"/>
    </w:rPr>
  </w:style>
  <w:style w:type="paragraph" w:styleId="TOC3">
    <w:name w:val="toc 3"/>
    <w:basedOn w:val="af1"/>
    <w:next w:val="af1"/>
    <w:uiPriority w:val="39"/>
    <w:unhideWhenUsed/>
    <w:qFormat/>
    <w:pPr>
      <w:spacing w:line="300" w:lineRule="exact"/>
      <w:ind w:left="420"/>
    </w:pPr>
    <w:rPr>
      <w:rFonts w:ascii="宋体"/>
    </w:rPr>
  </w:style>
  <w:style w:type="paragraph" w:styleId="afa">
    <w:name w:val="Plain Text"/>
    <w:basedOn w:val="af1"/>
    <w:qFormat/>
    <w:rPr>
      <w:rFonts w:ascii="宋体" w:hAnsi="Courier New"/>
      <w:szCs w:val="21"/>
    </w:rPr>
  </w:style>
  <w:style w:type="paragraph" w:styleId="afb">
    <w:name w:val="Date"/>
    <w:basedOn w:val="af1"/>
    <w:next w:val="af1"/>
    <w:link w:val="afc"/>
    <w:uiPriority w:val="99"/>
    <w:unhideWhenUsed/>
    <w:qFormat/>
    <w:pPr>
      <w:ind w:leftChars="2500" w:left="100"/>
    </w:pPr>
    <w:rPr>
      <w:rFonts w:ascii="Calibri" w:hAnsi="Calibri"/>
      <w:szCs w:val="22"/>
    </w:rPr>
  </w:style>
  <w:style w:type="character" w:customStyle="1" w:styleId="afc">
    <w:name w:val="日期 字符"/>
    <w:link w:val="afb"/>
    <w:uiPriority w:val="99"/>
    <w:qFormat/>
    <w:rPr>
      <w:rFonts w:ascii="Calibri" w:hAnsi="Calibri"/>
      <w:kern w:val="2"/>
      <w:sz w:val="21"/>
      <w:szCs w:val="22"/>
    </w:rPr>
  </w:style>
  <w:style w:type="paragraph" w:styleId="afd">
    <w:name w:val="Balloon Text"/>
    <w:basedOn w:val="af1"/>
    <w:link w:val="afe"/>
    <w:uiPriority w:val="99"/>
    <w:qFormat/>
    <w:rPr>
      <w:sz w:val="18"/>
      <w:szCs w:val="18"/>
    </w:rPr>
  </w:style>
  <w:style w:type="character" w:customStyle="1" w:styleId="afe">
    <w:name w:val="批注框文本 字符"/>
    <w:link w:val="afd"/>
    <w:uiPriority w:val="99"/>
    <w:qFormat/>
    <w:rPr>
      <w:kern w:val="2"/>
      <w:sz w:val="18"/>
      <w:szCs w:val="18"/>
    </w:rPr>
  </w:style>
  <w:style w:type="paragraph" w:styleId="aff">
    <w:name w:val="footer"/>
    <w:basedOn w:val="af1"/>
    <w:link w:val="aff0"/>
    <w:uiPriority w:val="99"/>
    <w:qFormat/>
    <w:pPr>
      <w:tabs>
        <w:tab w:val="center" w:pos="4153"/>
        <w:tab w:val="right" w:pos="8306"/>
      </w:tabs>
      <w:snapToGrid w:val="0"/>
      <w:jc w:val="left"/>
    </w:pPr>
    <w:rPr>
      <w:sz w:val="18"/>
      <w:szCs w:val="18"/>
    </w:rPr>
  </w:style>
  <w:style w:type="character" w:customStyle="1" w:styleId="aff0">
    <w:name w:val="页脚 字符"/>
    <w:link w:val="aff"/>
    <w:uiPriority w:val="99"/>
    <w:qFormat/>
    <w:rPr>
      <w:kern w:val="2"/>
      <w:sz w:val="18"/>
      <w:szCs w:val="18"/>
    </w:rPr>
  </w:style>
  <w:style w:type="paragraph" w:styleId="aff1">
    <w:name w:val="header"/>
    <w:basedOn w:val="af1"/>
    <w:link w:val="aff2"/>
    <w:uiPriority w:val="99"/>
    <w:qFormat/>
    <w:pPr>
      <w:pBdr>
        <w:bottom w:val="single" w:sz="6" w:space="1" w:color="auto"/>
      </w:pBdr>
      <w:tabs>
        <w:tab w:val="center" w:pos="4153"/>
        <w:tab w:val="right" w:pos="8306"/>
      </w:tabs>
      <w:snapToGrid w:val="0"/>
      <w:jc w:val="center"/>
    </w:pPr>
    <w:rPr>
      <w:sz w:val="18"/>
      <w:szCs w:val="18"/>
    </w:rPr>
  </w:style>
  <w:style w:type="character" w:customStyle="1" w:styleId="aff2">
    <w:name w:val="页眉 字符"/>
    <w:link w:val="aff1"/>
    <w:uiPriority w:val="99"/>
    <w:qFormat/>
    <w:rPr>
      <w:kern w:val="2"/>
      <w:sz w:val="18"/>
      <w:szCs w:val="18"/>
    </w:rPr>
  </w:style>
  <w:style w:type="paragraph" w:styleId="TOC1">
    <w:name w:val="toc 1"/>
    <w:basedOn w:val="af1"/>
    <w:next w:val="af1"/>
    <w:uiPriority w:val="39"/>
    <w:qFormat/>
  </w:style>
  <w:style w:type="paragraph" w:styleId="TOC4">
    <w:name w:val="toc 4"/>
    <w:basedOn w:val="af1"/>
    <w:next w:val="af1"/>
    <w:qFormat/>
    <w:pPr>
      <w:tabs>
        <w:tab w:val="right" w:leader="dot" w:pos="9345"/>
      </w:tabs>
      <w:topLinePunct/>
    </w:pPr>
    <w:rPr>
      <w:color w:val="000000"/>
    </w:rPr>
  </w:style>
  <w:style w:type="paragraph" w:styleId="aff3">
    <w:name w:val="Subtitle"/>
    <w:basedOn w:val="af1"/>
    <w:next w:val="af1"/>
    <w:link w:val="aff4"/>
    <w:qFormat/>
    <w:pPr>
      <w:spacing w:beforeLines="50" w:afterLines="50"/>
      <w:jc w:val="left"/>
      <w:outlineLvl w:val="1"/>
    </w:pPr>
    <w:rPr>
      <w:rFonts w:ascii="Cambria" w:eastAsia="黑体" w:hAnsi="Cambria"/>
      <w:bCs/>
      <w:kern w:val="28"/>
      <w:szCs w:val="32"/>
    </w:rPr>
  </w:style>
  <w:style w:type="character" w:customStyle="1" w:styleId="aff4">
    <w:name w:val="副标题 字符"/>
    <w:link w:val="aff3"/>
    <w:qFormat/>
    <w:rPr>
      <w:rFonts w:ascii="Cambria" w:eastAsia="黑体" w:hAnsi="Cambria"/>
      <w:bCs/>
      <w:kern w:val="28"/>
      <w:sz w:val="21"/>
      <w:szCs w:val="32"/>
    </w:rPr>
  </w:style>
  <w:style w:type="paragraph" w:styleId="TOC2">
    <w:name w:val="toc 2"/>
    <w:basedOn w:val="af1"/>
    <w:next w:val="af1"/>
    <w:uiPriority w:val="39"/>
    <w:unhideWhenUsed/>
    <w:qFormat/>
    <w:pPr>
      <w:tabs>
        <w:tab w:val="right" w:leader="dot" w:pos="9344"/>
      </w:tabs>
      <w:spacing w:line="300" w:lineRule="exact"/>
      <w:ind w:left="210"/>
    </w:pPr>
    <w:rPr>
      <w:rFonts w:ascii="宋体"/>
    </w:rPr>
  </w:style>
  <w:style w:type="paragraph" w:styleId="aff5">
    <w:name w:val="Normal (Web)"/>
    <w:basedOn w:val="af1"/>
    <w:qFormat/>
    <w:rPr>
      <w:sz w:val="24"/>
    </w:rPr>
  </w:style>
  <w:style w:type="paragraph" w:styleId="aff6">
    <w:name w:val="annotation subject"/>
    <w:basedOn w:val="af6"/>
    <w:next w:val="af6"/>
    <w:link w:val="aff7"/>
    <w:uiPriority w:val="99"/>
    <w:unhideWhenUsed/>
    <w:qFormat/>
    <w:rPr>
      <w:b/>
      <w:bCs/>
    </w:rPr>
  </w:style>
  <w:style w:type="character" w:customStyle="1" w:styleId="aff7">
    <w:name w:val="批注主题 字符"/>
    <w:link w:val="aff6"/>
    <w:uiPriority w:val="99"/>
    <w:qFormat/>
    <w:rPr>
      <w:rFonts w:ascii="Calibri" w:hAnsi="Calibri"/>
      <w:b/>
      <w:bCs/>
      <w:kern w:val="2"/>
      <w:sz w:val="21"/>
      <w:szCs w:val="22"/>
    </w:rPr>
  </w:style>
  <w:style w:type="table" w:styleId="aff8">
    <w:name w:val="Table Grid"/>
    <w:basedOn w:val="af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f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a">
    <w:name w:val="page number"/>
    <w:basedOn w:val="af2"/>
    <w:qFormat/>
  </w:style>
  <w:style w:type="character" w:styleId="affb">
    <w:name w:val="Hyperlink"/>
    <w:uiPriority w:val="99"/>
    <w:qFormat/>
    <w:rPr>
      <w:color w:val="0000FF"/>
      <w:u w:val="single"/>
    </w:rPr>
  </w:style>
  <w:style w:type="character" w:styleId="affc">
    <w:name w:val="annotation reference"/>
    <w:uiPriority w:val="99"/>
    <w:unhideWhenUsed/>
    <w:qFormat/>
    <w:rPr>
      <w:sz w:val="21"/>
      <w:szCs w:val="21"/>
    </w:rPr>
  </w:style>
  <w:style w:type="character" w:customStyle="1" w:styleId="Char">
    <w:name w:val="段 Char"/>
    <w:link w:val="affd"/>
    <w:qFormat/>
    <w:locked/>
    <w:rPr>
      <w:rFonts w:ascii="宋体"/>
      <w:sz w:val="21"/>
      <w:lang w:val="en-US" w:eastAsia="zh-CN" w:bidi="ar-SA"/>
    </w:rPr>
  </w:style>
  <w:style w:type="paragraph" w:customStyle="1" w:styleId="affd">
    <w:name w:val="段"/>
    <w:link w:val="Char"/>
    <w:qFormat/>
    <w:pPr>
      <w:autoSpaceDE w:val="0"/>
      <w:autoSpaceDN w:val="0"/>
      <w:ind w:firstLine="200"/>
      <w:jc w:val="both"/>
    </w:pPr>
    <w:rPr>
      <w:rFonts w:ascii="宋体"/>
      <w:sz w:val="21"/>
    </w:rPr>
  </w:style>
  <w:style w:type="character" w:customStyle="1" w:styleId="affe">
    <w:name w:val="发布"/>
    <w:qFormat/>
    <w:rPr>
      <w:rFonts w:ascii="黑体" w:eastAsia="黑体"/>
      <w:spacing w:val="22"/>
      <w:w w:val="100"/>
      <w:position w:val="3"/>
      <w:sz w:val="28"/>
    </w:rPr>
  </w:style>
  <w:style w:type="character" w:styleId="afff">
    <w:name w:val="Placeholder Text"/>
    <w:uiPriority w:val="99"/>
    <w:semiHidden/>
    <w:qFormat/>
    <w:rPr>
      <w:color w:val="808080"/>
    </w:rPr>
  </w:style>
  <w:style w:type="paragraph" w:customStyle="1" w:styleId="afff0">
    <w:name w:val="封面标准文稿类别"/>
    <w:qFormat/>
    <w:pPr>
      <w:spacing w:before="440" w:line="400" w:lineRule="exact"/>
      <w:jc w:val="center"/>
    </w:pPr>
    <w:rPr>
      <w:rFonts w:ascii="宋体"/>
      <w:sz w:val="24"/>
    </w:rPr>
  </w:style>
  <w:style w:type="paragraph" w:customStyle="1" w:styleId="afff1">
    <w:name w:val="四级条标题"/>
    <w:basedOn w:val="afff2"/>
    <w:next w:val="af1"/>
    <w:qFormat/>
    <w:pPr>
      <w:outlineLvl w:val="5"/>
    </w:pPr>
  </w:style>
  <w:style w:type="paragraph" w:customStyle="1" w:styleId="afff2">
    <w:name w:val="三级条标题"/>
    <w:basedOn w:val="afff3"/>
    <w:next w:val="af1"/>
    <w:qFormat/>
    <w:pPr>
      <w:outlineLvl w:val="4"/>
    </w:pPr>
  </w:style>
  <w:style w:type="paragraph" w:customStyle="1" w:styleId="afff3">
    <w:name w:val="二级条标题"/>
    <w:basedOn w:val="afff4"/>
    <w:next w:val="af1"/>
    <w:qFormat/>
    <w:pPr>
      <w:outlineLvl w:val="3"/>
    </w:pPr>
  </w:style>
  <w:style w:type="paragraph" w:customStyle="1" w:styleId="afff4">
    <w:name w:val="一级条标题"/>
    <w:basedOn w:val="afff5"/>
    <w:next w:val="af1"/>
    <w:qFormat/>
    <w:pPr>
      <w:spacing w:beforeLines="0" w:afterLines="0"/>
      <w:outlineLvl w:val="2"/>
    </w:pPr>
  </w:style>
  <w:style w:type="paragraph" w:customStyle="1" w:styleId="afff5">
    <w:name w:val="章标题"/>
    <w:next w:val="af1"/>
    <w:qFormat/>
    <w:pPr>
      <w:spacing w:beforeLines="50" w:afterLines="50"/>
      <w:jc w:val="both"/>
      <w:outlineLvl w:val="1"/>
    </w:pPr>
    <w:rPr>
      <w:rFonts w:ascii="黑体" w:eastAsia="黑体"/>
      <w:sz w:val="21"/>
    </w:rPr>
  </w:style>
  <w:style w:type="paragraph" w:customStyle="1" w:styleId="afff6">
    <w:name w:val="发布部门"/>
    <w:next w:val="af1"/>
    <w:qFormat/>
    <w:pPr>
      <w:framePr w:w="7433" w:h="585" w:hRule="exact" w:hSpace="180" w:vSpace="180" w:wrap="around" w:hAnchor="margin" w:xAlign="center" w:y="14401" w:anchorLock="1"/>
      <w:jc w:val="center"/>
    </w:pPr>
    <w:rPr>
      <w:rFonts w:ascii="宋体"/>
      <w:b/>
      <w:spacing w:val="20"/>
      <w:w w:val="135"/>
      <w:sz w:val="36"/>
    </w:rPr>
  </w:style>
  <w:style w:type="paragraph" w:customStyle="1" w:styleId="afff7">
    <w:name w:val="实施日期"/>
    <w:basedOn w:val="afff8"/>
    <w:qFormat/>
    <w:pPr>
      <w:framePr w:hSpace="0" w:wrap="around" w:xAlign="right"/>
      <w:jc w:val="right"/>
    </w:pPr>
  </w:style>
  <w:style w:type="paragraph" w:customStyle="1" w:styleId="afff8">
    <w:name w:val="发布日期"/>
    <w:qFormat/>
    <w:pPr>
      <w:framePr w:w="4000" w:h="473" w:hRule="exact" w:hSpace="180" w:vSpace="180" w:wrap="around" w:hAnchor="margin" w:y="13511" w:anchorLock="1"/>
    </w:pPr>
    <w:rPr>
      <w:rFonts w:eastAsia="黑体"/>
      <w:sz w:val="28"/>
    </w:rPr>
  </w:style>
  <w:style w:type="paragraph" w:customStyle="1" w:styleId="af">
    <w:name w:val="标准书眉_偶数页"/>
    <w:basedOn w:val="afff9"/>
    <w:next w:val="af1"/>
    <w:qFormat/>
    <w:pPr>
      <w:numPr>
        <w:ilvl w:val="1"/>
        <w:numId w:val="1"/>
      </w:numPr>
      <w:spacing w:after="220"/>
      <w:jc w:val="left"/>
    </w:pPr>
    <w:rPr>
      <w:rFonts w:ascii="黑体" w:eastAsia="黑体"/>
      <w:szCs w:val="21"/>
    </w:rPr>
  </w:style>
  <w:style w:type="paragraph" w:customStyle="1" w:styleId="afff9">
    <w:name w:val="标准书眉_奇数页"/>
    <w:next w:val="af1"/>
    <w:qFormat/>
    <w:pPr>
      <w:tabs>
        <w:tab w:val="center" w:pos="4154"/>
        <w:tab w:val="right" w:pos="8306"/>
      </w:tabs>
      <w:spacing w:after="120"/>
      <w:jc w:val="right"/>
    </w:pPr>
    <w:rPr>
      <w:sz w:val="21"/>
    </w:rPr>
  </w:style>
  <w:style w:type="paragraph" w:customStyle="1" w:styleId="afffa">
    <w:name w:val="封面正文"/>
    <w:qFormat/>
    <w:pPr>
      <w:jc w:val="both"/>
    </w:pPr>
  </w:style>
  <w:style w:type="paragraph" w:customStyle="1" w:styleId="ae">
    <w:name w:val="前言、引言标题"/>
    <w:next w:val="af1"/>
    <w:qFormat/>
    <w:pPr>
      <w:numPr>
        <w:numId w:val="1"/>
      </w:numPr>
      <w:shd w:val="clear" w:color="FFFFFF" w:fill="FFFFFF"/>
      <w:spacing w:before="640" w:after="560"/>
      <w:jc w:val="center"/>
      <w:outlineLvl w:val="0"/>
    </w:pPr>
    <w:rPr>
      <w:rFonts w:ascii="黑体" w:eastAsia="黑体"/>
      <w:sz w:val="32"/>
    </w:rPr>
  </w:style>
  <w:style w:type="paragraph" w:customStyle="1" w:styleId="afffb">
    <w:name w:val="标准书脚_奇数页"/>
    <w:qFormat/>
    <w:pPr>
      <w:spacing w:before="120"/>
      <w:jc w:val="right"/>
    </w:pPr>
    <w:rPr>
      <w:sz w:val="18"/>
    </w:rPr>
  </w:style>
  <w:style w:type="paragraph" w:customStyle="1" w:styleId="afffc">
    <w:name w:val="五级条标题"/>
    <w:basedOn w:val="afff1"/>
    <w:next w:val="af1"/>
    <w:qFormat/>
    <w:pPr>
      <w:outlineLvl w:val="6"/>
    </w:pPr>
  </w:style>
  <w:style w:type="paragraph" w:customStyle="1" w:styleId="11">
    <w:name w:val="列出段落1"/>
    <w:basedOn w:val="af1"/>
    <w:uiPriority w:val="34"/>
    <w:qFormat/>
    <w:pPr>
      <w:ind w:firstLineChars="200" w:firstLine="420"/>
    </w:pPr>
    <w:rPr>
      <w:rFonts w:ascii="Calibri" w:hAnsi="Calibri"/>
      <w:szCs w:val="22"/>
    </w:rPr>
  </w:style>
  <w:style w:type="paragraph" w:customStyle="1" w:styleId="afffd">
    <w:name w:val="目次、标准名称标题"/>
    <w:basedOn w:val="af1"/>
    <w:next w:val="affd"/>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e">
    <w:name w:val="标准书脚_偶数页"/>
    <w:qFormat/>
    <w:pPr>
      <w:spacing w:before="120"/>
    </w:pPr>
    <w:rPr>
      <w:sz w:val="18"/>
    </w:rPr>
  </w:style>
  <w:style w:type="paragraph" w:customStyle="1" w:styleId="affff">
    <w:name w:val="标准书眉一"/>
    <w:qFormat/>
    <w:pPr>
      <w:jc w:val="both"/>
    </w:pPr>
  </w:style>
  <w:style w:type="paragraph" w:customStyle="1" w:styleId="12">
    <w:name w:val="修订1"/>
    <w:uiPriority w:val="99"/>
    <w:semiHidden/>
    <w:qFormat/>
    <w:rPr>
      <w:kern w:val="2"/>
      <w:sz w:val="21"/>
      <w:szCs w:val="24"/>
    </w:rPr>
  </w:style>
  <w:style w:type="paragraph" w:customStyle="1" w:styleId="affff0">
    <w:name w:val="文献分类号"/>
    <w:qFormat/>
    <w:pPr>
      <w:framePr w:hSpace="180" w:vSpace="180" w:wrap="around" w:hAnchor="margin" w:y="1" w:anchorLock="1"/>
      <w:widowControl w:val="0"/>
      <w:textAlignment w:val="center"/>
    </w:pPr>
    <w:rPr>
      <w:rFonts w:eastAsia="黑体"/>
      <w:sz w:val="21"/>
    </w:rPr>
  </w:style>
  <w:style w:type="paragraph" w:customStyle="1" w:styleId="affff1">
    <w:name w:val="封面一致性程度标识"/>
    <w:qFormat/>
    <w:pPr>
      <w:spacing w:before="440" w:line="400" w:lineRule="exact"/>
      <w:jc w:val="center"/>
    </w:pPr>
    <w:rPr>
      <w:rFonts w:ascii="宋体"/>
      <w:sz w:val="28"/>
    </w:rPr>
  </w:style>
  <w:style w:type="paragraph" w:customStyle="1" w:styleId="affff2">
    <w:name w:val="封面标准文稿编辑信息"/>
    <w:qFormat/>
    <w:pPr>
      <w:spacing w:before="180" w:line="180" w:lineRule="exact"/>
      <w:jc w:val="center"/>
    </w:pPr>
    <w:rPr>
      <w:rFonts w:ascii="宋体"/>
      <w:sz w:val="21"/>
    </w:rPr>
  </w:style>
  <w:style w:type="paragraph" w:customStyle="1" w:styleId="affff3">
    <w:name w:val="封面标准代替信息"/>
    <w:basedOn w:val="2"/>
    <w:qFormat/>
    <w:pPr>
      <w:framePr w:wrap="around"/>
      <w:spacing w:before="57"/>
    </w:pPr>
    <w:rPr>
      <w:rFonts w:ascii="宋体"/>
      <w:sz w:val="21"/>
    </w:rPr>
  </w:style>
  <w:style w:type="paragraph" w:customStyle="1" w:styleId="2">
    <w:name w:val="封面标准号2"/>
    <w:basedOn w:val="af1"/>
    <w:qFormat/>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affff4">
    <w:name w:val="标准称谓"/>
    <w:next w:val="af1"/>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1">
    <w:name w:val="示例"/>
    <w:next w:val="af1"/>
    <w:qFormat/>
    <w:pPr>
      <w:widowControl w:val="0"/>
      <w:numPr>
        <w:numId w:val="2"/>
      </w:numPr>
      <w:jc w:val="both"/>
    </w:pPr>
    <w:rPr>
      <w:rFonts w:ascii="宋体"/>
      <w:sz w:val="18"/>
      <w:szCs w:val="18"/>
    </w:rPr>
  </w:style>
  <w:style w:type="paragraph" w:customStyle="1" w:styleId="110">
    <w:name w:val="目录 11"/>
    <w:basedOn w:val="af1"/>
    <w:next w:val="af1"/>
    <w:uiPriority w:val="39"/>
    <w:qFormat/>
  </w:style>
  <w:style w:type="paragraph" w:customStyle="1" w:styleId="21">
    <w:name w:val="目录 21"/>
    <w:basedOn w:val="af1"/>
    <w:next w:val="af1"/>
    <w:uiPriority w:val="39"/>
    <w:qFormat/>
    <w:pPr>
      <w:ind w:leftChars="200" w:left="420"/>
    </w:pPr>
  </w:style>
  <w:style w:type="paragraph" w:customStyle="1" w:styleId="TOC10">
    <w:name w:val="TOC 标题1"/>
    <w:basedOn w:val="1"/>
    <w:next w:val="af1"/>
    <w:uiPriority w:val="39"/>
    <w:unhideWhenUsed/>
    <w:qFormat/>
    <w:pPr>
      <w:widowControl/>
      <w:spacing w:beforeLines="0" w:afterLines="0" w:line="276" w:lineRule="auto"/>
      <w:jc w:val="left"/>
      <w:outlineLvl w:val="9"/>
    </w:pPr>
    <w:rPr>
      <w:rFonts w:ascii="Cambria" w:eastAsia="宋体" w:hAnsi="Cambria"/>
      <w:color w:val="365F91"/>
      <w:kern w:val="0"/>
      <w:sz w:val="28"/>
      <w:szCs w:val="28"/>
    </w:rPr>
  </w:style>
  <w:style w:type="paragraph" w:customStyle="1" w:styleId="affff5">
    <w:name w:val="图注、表注、图表脚注、表中文字及单位陈述"/>
    <w:next w:val="af1"/>
    <w:qFormat/>
    <w:pPr>
      <w:jc w:val="both"/>
    </w:pPr>
    <w:rPr>
      <w:rFonts w:ascii="宋体"/>
      <w:sz w:val="18"/>
    </w:rPr>
  </w:style>
  <w:style w:type="paragraph" w:customStyle="1" w:styleId="af0">
    <w:name w:val="列项——（一级）"/>
    <w:qFormat/>
    <w:pPr>
      <w:widowControl w:val="0"/>
      <w:numPr>
        <w:numId w:val="3"/>
      </w:numPr>
      <w:tabs>
        <w:tab w:val="clear" w:pos="1140"/>
        <w:tab w:val="left" w:pos="854"/>
      </w:tabs>
      <w:ind w:leftChars="200" w:left="200" w:hangingChars="200" w:hanging="200"/>
      <w:jc w:val="both"/>
    </w:pPr>
    <w:rPr>
      <w:rFonts w:ascii="宋体"/>
      <w:sz w:val="21"/>
    </w:rPr>
  </w:style>
  <w:style w:type="paragraph" w:customStyle="1" w:styleId="a2">
    <w:name w:val="注×："/>
    <w:qFormat/>
    <w:pPr>
      <w:widowControl w:val="0"/>
      <w:numPr>
        <w:numId w:val="4"/>
      </w:numPr>
      <w:tabs>
        <w:tab w:val="clear" w:pos="900"/>
        <w:tab w:val="left" w:pos="630"/>
      </w:tabs>
      <w:autoSpaceDE w:val="0"/>
      <w:autoSpaceDN w:val="0"/>
      <w:jc w:val="both"/>
    </w:pPr>
    <w:rPr>
      <w:rFonts w:ascii="宋体"/>
      <w:sz w:val="18"/>
    </w:rPr>
  </w:style>
  <w:style w:type="paragraph" w:customStyle="1" w:styleId="a6">
    <w:name w:val="正文表标题"/>
    <w:next w:val="affd"/>
    <w:qFormat/>
    <w:pPr>
      <w:numPr>
        <w:numId w:val="5"/>
      </w:numPr>
      <w:jc w:val="center"/>
    </w:pPr>
    <w:rPr>
      <w:rFonts w:ascii="黑体" w:eastAsia="黑体"/>
      <w:sz w:val="21"/>
    </w:rPr>
  </w:style>
  <w:style w:type="paragraph" w:styleId="affff6">
    <w:name w:val="List Paragraph"/>
    <w:basedOn w:val="af1"/>
    <w:uiPriority w:val="99"/>
    <w:qFormat/>
    <w:pPr>
      <w:ind w:firstLineChars="200" w:firstLine="420"/>
    </w:pPr>
  </w:style>
  <w:style w:type="paragraph" w:customStyle="1" w:styleId="a4">
    <w:name w:val="附录表标号"/>
    <w:basedOn w:val="af1"/>
    <w:next w:val="affd"/>
    <w:qFormat/>
    <w:pPr>
      <w:numPr>
        <w:numId w:val="6"/>
      </w:numPr>
      <w:tabs>
        <w:tab w:val="clear" w:pos="0"/>
      </w:tabs>
      <w:spacing w:line="14" w:lineRule="exact"/>
      <w:ind w:left="811" w:hanging="448"/>
      <w:jc w:val="center"/>
      <w:outlineLvl w:val="0"/>
    </w:pPr>
    <w:rPr>
      <w:color w:val="FFFFFF"/>
    </w:rPr>
  </w:style>
  <w:style w:type="paragraph" w:customStyle="1" w:styleId="a5">
    <w:name w:val="附录表标题"/>
    <w:basedOn w:val="af1"/>
    <w:next w:val="affd"/>
    <w:qFormat/>
    <w:pPr>
      <w:numPr>
        <w:ilvl w:val="1"/>
        <w:numId w:val="6"/>
      </w:numPr>
      <w:tabs>
        <w:tab w:val="left" w:pos="0"/>
      </w:tabs>
      <w:spacing w:beforeLines="50" w:afterLines="50"/>
      <w:jc w:val="center"/>
    </w:pPr>
    <w:rPr>
      <w:rFonts w:ascii="黑体" w:eastAsia="黑体"/>
      <w:szCs w:val="21"/>
    </w:rPr>
  </w:style>
  <w:style w:type="paragraph" w:customStyle="1" w:styleId="affff7">
    <w:name w:val="字母编号列项（一级）"/>
    <w:qFormat/>
    <w:pPr>
      <w:ind w:leftChars="200" w:left="840" w:hangingChars="200" w:hanging="420"/>
      <w:jc w:val="both"/>
    </w:pPr>
    <w:rPr>
      <w:rFonts w:ascii="宋体"/>
      <w:sz w:val="21"/>
    </w:rPr>
  </w:style>
  <w:style w:type="paragraph" w:customStyle="1" w:styleId="a7">
    <w:name w:val="附录标识"/>
    <w:basedOn w:val="ae"/>
    <w:qFormat/>
    <w:pPr>
      <w:numPr>
        <w:numId w:val="7"/>
      </w:numPr>
      <w:tabs>
        <w:tab w:val="left" w:pos="6405"/>
      </w:tabs>
      <w:spacing w:after="200"/>
    </w:pPr>
    <w:rPr>
      <w:sz w:val="21"/>
    </w:rPr>
  </w:style>
  <w:style w:type="paragraph" w:customStyle="1" w:styleId="a8">
    <w:name w:val="附录章标题"/>
    <w:next w:val="affd"/>
    <w:qFormat/>
    <w:pPr>
      <w:numPr>
        <w:ilvl w:val="1"/>
        <w:numId w:val="7"/>
      </w:num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9">
    <w:name w:val="附录一级条标题"/>
    <w:basedOn w:val="a8"/>
    <w:next w:val="affd"/>
    <w:qFormat/>
    <w:pPr>
      <w:numPr>
        <w:ilvl w:val="2"/>
      </w:numPr>
      <w:tabs>
        <w:tab w:val="left" w:pos="1800"/>
      </w:tabs>
      <w:autoSpaceDN w:val="0"/>
      <w:spacing w:beforeLines="0" w:afterLines="0"/>
      <w:ind w:left="1800" w:hanging="420"/>
      <w:outlineLvl w:val="2"/>
    </w:pPr>
  </w:style>
  <w:style w:type="paragraph" w:customStyle="1" w:styleId="aa">
    <w:name w:val="附录二级条标题"/>
    <w:basedOn w:val="a9"/>
    <w:next w:val="affd"/>
    <w:qFormat/>
    <w:pPr>
      <w:numPr>
        <w:ilvl w:val="3"/>
      </w:numPr>
      <w:tabs>
        <w:tab w:val="left" w:pos="2520"/>
      </w:tabs>
      <w:ind w:left="2520" w:hanging="2520"/>
      <w:outlineLvl w:val="3"/>
    </w:pPr>
  </w:style>
  <w:style w:type="paragraph" w:customStyle="1" w:styleId="ab">
    <w:name w:val="附录三级条标题"/>
    <w:basedOn w:val="aa"/>
    <w:next w:val="affd"/>
    <w:qFormat/>
    <w:pPr>
      <w:numPr>
        <w:ilvl w:val="4"/>
      </w:numPr>
      <w:tabs>
        <w:tab w:val="left" w:pos="3240"/>
      </w:tabs>
      <w:ind w:left="3240" w:hanging="3240"/>
      <w:outlineLvl w:val="4"/>
    </w:pPr>
  </w:style>
  <w:style w:type="paragraph" w:customStyle="1" w:styleId="ac">
    <w:name w:val="附录四级条标题"/>
    <w:basedOn w:val="ab"/>
    <w:next w:val="affd"/>
    <w:qFormat/>
    <w:pPr>
      <w:numPr>
        <w:ilvl w:val="5"/>
      </w:numPr>
      <w:tabs>
        <w:tab w:val="left" w:pos="3165"/>
      </w:tabs>
      <w:ind w:left="3165" w:hanging="420"/>
      <w:outlineLvl w:val="5"/>
    </w:pPr>
  </w:style>
  <w:style w:type="paragraph" w:customStyle="1" w:styleId="ad">
    <w:name w:val="附录五级条标题"/>
    <w:basedOn w:val="ac"/>
    <w:next w:val="affd"/>
    <w:qFormat/>
    <w:pPr>
      <w:numPr>
        <w:ilvl w:val="6"/>
      </w:numPr>
      <w:ind w:left="1800" w:hanging="1800"/>
      <w:outlineLvl w:val="6"/>
    </w:pPr>
  </w:style>
  <w:style w:type="paragraph" w:customStyle="1" w:styleId="a3">
    <w:name w:val="二级无"/>
    <w:basedOn w:val="afff3"/>
    <w:qFormat/>
    <w:pPr>
      <w:numPr>
        <w:ilvl w:val="2"/>
        <w:numId w:val="8"/>
      </w:numPr>
      <w:spacing w:before="50" w:after="50"/>
      <w:ind w:left="426"/>
      <w:jc w:val="left"/>
    </w:pPr>
    <w:rPr>
      <w:rFonts w:ascii="宋体" w:eastAsia="宋体"/>
      <w:szCs w:val="21"/>
    </w:rPr>
  </w:style>
  <w:style w:type="paragraph" w:customStyle="1" w:styleId="a">
    <w:name w:val="标准文件_参考文献条目"/>
    <w:qFormat/>
    <w:pPr>
      <w:numPr>
        <w:numId w:val="9"/>
      </w:numPr>
      <w:tabs>
        <w:tab w:val="left" w:pos="1646"/>
      </w:tabs>
    </w:pPr>
    <w:rPr>
      <w:rFonts w:ascii="宋体"/>
    </w:rPr>
  </w:style>
  <w:style w:type="paragraph" w:customStyle="1" w:styleId="affff8">
    <w:name w:val="标准文件_二级条标题"/>
    <w:next w:val="affff9"/>
    <w:qFormat/>
    <w:pPr>
      <w:widowControl w:val="0"/>
      <w:spacing w:beforeLines="50" w:afterLines="50"/>
      <w:jc w:val="both"/>
      <w:outlineLvl w:val="2"/>
    </w:pPr>
    <w:rPr>
      <w:rFonts w:ascii="黑体" w:eastAsia="黑体"/>
      <w:sz w:val="21"/>
    </w:rPr>
  </w:style>
  <w:style w:type="paragraph" w:customStyle="1" w:styleId="affff9">
    <w:name w:val="标准文件_段"/>
    <w:qFormat/>
    <w:pPr>
      <w:autoSpaceDE w:val="0"/>
      <w:autoSpaceDN w:val="0"/>
      <w:ind w:firstLineChars="200" w:firstLine="200"/>
      <w:jc w:val="both"/>
    </w:pPr>
    <w:rPr>
      <w:rFonts w:ascii="宋体"/>
      <w:sz w:val="21"/>
    </w:rPr>
  </w:style>
  <w:style w:type="paragraph" w:customStyle="1" w:styleId="affffa">
    <w:name w:val="标准文件_目录标题"/>
    <w:basedOn w:val="af1"/>
    <w:qFormat/>
    <w:pPr>
      <w:adjustRightInd w:val="0"/>
      <w:spacing w:before="480" w:afterLines="150"/>
      <w:jc w:val="center"/>
    </w:pPr>
    <w:rPr>
      <w:rFonts w:ascii="黑体" w:eastAsia="黑体" w:hAnsi="Calibri"/>
      <w:sz w:val="32"/>
      <w:szCs w:val="21"/>
    </w:rPr>
  </w:style>
  <w:style w:type="paragraph" w:customStyle="1" w:styleId="affffb">
    <w:name w:val="标准文件_三级条标题"/>
    <w:basedOn w:val="affff8"/>
    <w:next w:val="affff9"/>
    <w:qFormat/>
    <w:pPr>
      <w:widowControl/>
      <w:outlineLvl w:val="3"/>
    </w:pPr>
  </w:style>
  <w:style w:type="paragraph" w:customStyle="1" w:styleId="affffc">
    <w:name w:val="标准文件_四级条标题"/>
    <w:next w:val="af1"/>
    <w:qFormat/>
    <w:pPr>
      <w:widowControl w:val="0"/>
      <w:spacing w:beforeLines="50" w:afterLines="50"/>
      <w:jc w:val="both"/>
      <w:outlineLvl w:val="4"/>
    </w:pPr>
    <w:rPr>
      <w:rFonts w:ascii="黑体" w:eastAsia="黑体"/>
      <w:sz w:val="21"/>
    </w:rPr>
  </w:style>
  <w:style w:type="paragraph" w:customStyle="1" w:styleId="affffd">
    <w:name w:val="标准文件_五级条标题"/>
    <w:next w:val="af1"/>
    <w:qFormat/>
    <w:pPr>
      <w:widowControl w:val="0"/>
      <w:spacing w:beforeLines="50" w:afterLines="50"/>
      <w:jc w:val="both"/>
      <w:outlineLvl w:val="5"/>
    </w:pPr>
    <w:rPr>
      <w:rFonts w:ascii="黑体" w:eastAsia="黑体"/>
      <w:sz w:val="21"/>
    </w:rPr>
  </w:style>
  <w:style w:type="paragraph" w:customStyle="1" w:styleId="affffe">
    <w:name w:val="标准文件_章标题"/>
    <w:next w:val="affff9"/>
    <w:qFormat/>
    <w:pPr>
      <w:spacing w:beforeLines="100" w:afterLines="100"/>
      <w:jc w:val="both"/>
      <w:outlineLvl w:val="0"/>
    </w:pPr>
    <w:rPr>
      <w:rFonts w:ascii="黑体" w:eastAsia="黑体"/>
      <w:sz w:val="21"/>
    </w:rPr>
  </w:style>
  <w:style w:type="paragraph" w:customStyle="1" w:styleId="afffff">
    <w:name w:val="标准文件_一级条标题"/>
    <w:basedOn w:val="affffe"/>
    <w:next w:val="affff9"/>
    <w:qFormat/>
    <w:pPr>
      <w:spacing w:beforeLines="50" w:afterLines="50"/>
      <w:outlineLvl w:val="1"/>
    </w:pPr>
  </w:style>
  <w:style w:type="paragraph" w:customStyle="1" w:styleId="afffff0">
    <w:name w:val="前言标题"/>
    <w:next w:val="af1"/>
    <w:qFormat/>
    <w:pPr>
      <w:shd w:val="clear" w:color="FFFFFF" w:fill="FFFFFF"/>
      <w:spacing w:before="540" w:after="600"/>
      <w:jc w:val="center"/>
      <w:outlineLvl w:val="0"/>
    </w:pPr>
    <w:rPr>
      <w:rFonts w:ascii="黑体" w:eastAsia="黑体"/>
      <w:sz w:val="32"/>
    </w:rPr>
  </w:style>
  <w:style w:type="paragraph" w:customStyle="1" w:styleId="afffff1">
    <w:name w:val="标准文件_示例："/>
    <w:next w:val="af1"/>
    <w:qFormat/>
    <w:pPr>
      <w:widowControl w:val="0"/>
      <w:ind w:firstLine="363"/>
      <w:jc w:val="both"/>
    </w:pPr>
    <w:rPr>
      <w:rFonts w:ascii="宋体"/>
      <w:sz w:val="18"/>
      <w:szCs w:val="18"/>
    </w:rPr>
  </w:style>
  <w:style w:type="paragraph" w:customStyle="1" w:styleId="a0">
    <w:name w:val="标准文件_前言、引言标题"/>
    <w:next w:val="af1"/>
    <w:qFormat/>
    <w:pPr>
      <w:numPr>
        <w:numId w:val="10"/>
      </w:numPr>
      <w:shd w:val="clear" w:color="FFFFFF" w:fill="FFFFFF"/>
      <w:spacing w:before="480" w:afterLines="150" w:after="150"/>
      <w:jc w:val="center"/>
      <w:outlineLvl w:val="0"/>
    </w:pPr>
    <w:rPr>
      <w:rFonts w:ascii="黑体" w:eastAsia="黑体"/>
      <w:sz w:val="32"/>
    </w:rPr>
  </w:style>
  <w:style w:type="paragraph" w:customStyle="1" w:styleId="afffff2">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3">
    <w:name w:val="标准文件_术语条一"/>
    <w:basedOn w:val="afffff4"/>
    <w:next w:val="affff9"/>
    <w:qFormat/>
  </w:style>
  <w:style w:type="paragraph" w:customStyle="1" w:styleId="afffff4">
    <w:name w:val="标准文件_一级无标题"/>
    <w:basedOn w:val="afffff"/>
    <w:qFormat/>
    <w:pPr>
      <w:spacing w:beforeLines="0" w:afterLines="0"/>
      <w:outlineLvl w:val="9"/>
    </w:pPr>
    <w:rPr>
      <w:rFonts w:ascii="宋体" w:eastAsia="宋体"/>
    </w:rPr>
  </w:style>
  <w:style w:type="paragraph" w:customStyle="1" w:styleId="afffff5">
    <w:name w:val="标准文件_表格"/>
    <w:basedOn w:val="affff9"/>
    <w:qFormat/>
    <w:pPr>
      <w:ind w:firstLineChars="0" w:firstLine="0"/>
      <w:jc w:val="center"/>
    </w:pPr>
    <w:rPr>
      <w:sz w:val="18"/>
    </w:rPr>
  </w:style>
  <w:style w:type="paragraph" w:customStyle="1" w:styleId="afffff6">
    <w:name w:val="标准文件_正文公式"/>
    <w:basedOn w:val="af1"/>
    <w:next w:val="afffff7"/>
    <w:qFormat/>
    <w:pPr>
      <w:tabs>
        <w:tab w:val="center" w:pos="4678"/>
        <w:tab w:val="right" w:leader="middleDot" w:pos="9356"/>
      </w:tabs>
    </w:pPr>
    <w:rPr>
      <w:rFonts w:ascii="宋体" w:hAnsi="宋体"/>
    </w:rPr>
  </w:style>
  <w:style w:type="paragraph" w:customStyle="1" w:styleId="afffff7">
    <w:name w:val="标准文件_标准正文"/>
    <w:basedOn w:val="af1"/>
    <w:next w:val="affff9"/>
    <w:qFormat/>
    <w:pPr>
      <w:snapToGrid w:val="0"/>
      <w:ind w:firstLineChars="200" w:firstLine="200"/>
    </w:pPr>
    <w:rPr>
      <w:kern w:val="0"/>
    </w:rPr>
  </w:style>
  <w:style w:type="paragraph" w:customStyle="1" w:styleId="afffff8">
    <w:name w:val="标准文件_页眉奇数页"/>
    <w:next w:val="af1"/>
    <w:qFormat/>
    <w:pPr>
      <w:tabs>
        <w:tab w:val="center" w:pos="4154"/>
        <w:tab w:val="right" w:pos="8306"/>
      </w:tabs>
      <w:spacing w:after="120"/>
      <w:jc w:val="right"/>
    </w:pPr>
    <w:rPr>
      <w:rFonts w:ascii="黑体" w:eastAsia="黑体" w:hAnsi="宋体"/>
      <w:sz w:val="21"/>
    </w:rPr>
  </w:style>
  <w:style w:type="paragraph" w:customStyle="1" w:styleId="afffff9">
    <w:name w:val="标准文件_页脚奇数页"/>
    <w:qFormat/>
    <w:pPr>
      <w:ind w:right="227"/>
      <w:jc w:val="right"/>
    </w:pPr>
    <w:rPr>
      <w:rFonts w:ascii="宋体"/>
      <w:sz w:val="18"/>
    </w:rPr>
  </w:style>
  <w:style w:type="paragraph" w:customStyle="1" w:styleId="afffffa">
    <w:name w:val="标准文件_二级无标题"/>
    <w:basedOn w:val="affff8"/>
    <w:qFormat/>
    <w:pPr>
      <w:spacing w:beforeLines="0" w:afterLines="0"/>
      <w:outlineLvl w:val="9"/>
    </w:pPr>
    <w:rPr>
      <w:rFonts w:ascii="宋体"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753</TotalTime>
  <Pages>11</Pages>
  <Words>1078</Words>
  <Characters>6148</Characters>
  <Application>Microsoft Office Word</Application>
  <DocSecurity>0</DocSecurity>
  <Lines>51</Lines>
  <Paragraphs>14</Paragraphs>
  <ScaleCrop>false</ScaleCrop>
  <Company>caams</Company>
  <LinksUpToDate>false</LinksUpToDate>
  <CharactersWithSpaces>7212</CharactersWithSpaces>
  <SharedDoc>false</SharedDoc>
  <HLinks>
    <vt:vector size="84" baseType="variant">
      <vt:variant>
        <vt:i4>1179705</vt:i4>
      </vt:variant>
      <vt:variant>
        <vt:i4>80</vt:i4>
      </vt:variant>
      <vt:variant>
        <vt:i4>0</vt:i4>
      </vt:variant>
      <vt:variant>
        <vt:i4>5</vt:i4>
      </vt:variant>
      <vt:variant>
        <vt:lpwstr/>
      </vt:variant>
      <vt:variant>
        <vt:lpwstr>_Toc106284633</vt:lpwstr>
      </vt:variant>
      <vt:variant>
        <vt:i4>1179705</vt:i4>
      </vt:variant>
      <vt:variant>
        <vt:i4>74</vt:i4>
      </vt:variant>
      <vt:variant>
        <vt:i4>0</vt:i4>
      </vt:variant>
      <vt:variant>
        <vt:i4>5</vt:i4>
      </vt:variant>
      <vt:variant>
        <vt:lpwstr/>
      </vt:variant>
      <vt:variant>
        <vt:lpwstr>_Toc106284632</vt:lpwstr>
      </vt:variant>
      <vt:variant>
        <vt:i4>1245241</vt:i4>
      </vt:variant>
      <vt:variant>
        <vt:i4>68</vt:i4>
      </vt:variant>
      <vt:variant>
        <vt:i4>0</vt:i4>
      </vt:variant>
      <vt:variant>
        <vt:i4>5</vt:i4>
      </vt:variant>
      <vt:variant>
        <vt:lpwstr/>
      </vt:variant>
      <vt:variant>
        <vt:lpwstr>_Toc106284625</vt:lpwstr>
      </vt:variant>
      <vt:variant>
        <vt:i4>1245241</vt:i4>
      </vt:variant>
      <vt:variant>
        <vt:i4>62</vt:i4>
      </vt:variant>
      <vt:variant>
        <vt:i4>0</vt:i4>
      </vt:variant>
      <vt:variant>
        <vt:i4>5</vt:i4>
      </vt:variant>
      <vt:variant>
        <vt:lpwstr/>
      </vt:variant>
      <vt:variant>
        <vt:lpwstr>_Toc106284624</vt:lpwstr>
      </vt:variant>
      <vt:variant>
        <vt:i4>1245241</vt:i4>
      </vt:variant>
      <vt:variant>
        <vt:i4>56</vt:i4>
      </vt:variant>
      <vt:variant>
        <vt:i4>0</vt:i4>
      </vt:variant>
      <vt:variant>
        <vt:i4>5</vt:i4>
      </vt:variant>
      <vt:variant>
        <vt:lpwstr/>
      </vt:variant>
      <vt:variant>
        <vt:lpwstr>_Toc106284623</vt:lpwstr>
      </vt:variant>
      <vt:variant>
        <vt:i4>1245241</vt:i4>
      </vt:variant>
      <vt:variant>
        <vt:i4>50</vt:i4>
      </vt:variant>
      <vt:variant>
        <vt:i4>0</vt:i4>
      </vt:variant>
      <vt:variant>
        <vt:i4>5</vt:i4>
      </vt:variant>
      <vt:variant>
        <vt:lpwstr/>
      </vt:variant>
      <vt:variant>
        <vt:lpwstr>_Toc106284622</vt:lpwstr>
      </vt:variant>
      <vt:variant>
        <vt:i4>1245241</vt:i4>
      </vt:variant>
      <vt:variant>
        <vt:i4>44</vt:i4>
      </vt:variant>
      <vt:variant>
        <vt:i4>0</vt:i4>
      </vt:variant>
      <vt:variant>
        <vt:i4>5</vt:i4>
      </vt:variant>
      <vt:variant>
        <vt:lpwstr/>
      </vt:variant>
      <vt:variant>
        <vt:lpwstr>_Toc106284621</vt:lpwstr>
      </vt:variant>
      <vt:variant>
        <vt:i4>1245241</vt:i4>
      </vt:variant>
      <vt:variant>
        <vt:i4>38</vt:i4>
      </vt:variant>
      <vt:variant>
        <vt:i4>0</vt:i4>
      </vt:variant>
      <vt:variant>
        <vt:i4>5</vt:i4>
      </vt:variant>
      <vt:variant>
        <vt:lpwstr/>
      </vt:variant>
      <vt:variant>
        <vt:lpwstr>_Toc106284620</vt:lpwstr>
      </vt:variant>
      <vt:variant>
        <vt:i4>1048633</vt:i4>
      </vt:variant>
      <vt:variant>
        <vt:i4>32</vt:i4>
      </vt:variant>
      <vt:variant>
        <vt:i4>0</vt:i4>
      </vt:variant>
      <vt:variant>
        <vt:i4>5</vt:i4>
      </vt:variant>
      <vt:variant>
        <vt:lpwstr/>
      </vt:variant>
      <vt:variant>
        <vt:lpwstr>_Toc106284619</vt:lpwstr>
      </vt:variant>
      <vt:variant>
        <vt:i4>1048633</vt:i4>
      </vt:variant>
      <vt:variant>
        <vt:i4>26</vt:i4>
      </vt:variant>
      <vt:variant>
        <vt:i4>0</vt:i4>
      </vt:variant>
      <vt:variant>
        <vt:i4>5</vt:i4>
      </vt:variant>
      <vt:variant>
        <vt:lpwstr/>
      </vt:variant>
      <vt:variant>
        <vt:lpwstr>_Toc106284618</vt:lpwstr>
      </vt:variant>
      <vt:variant>
        <vt:i4>1048633</vt:i4>
      </vt:variant>
      <vt:variant>
        <vt:i4>20</vt:i4>
      </vt:variant>
      <vt:variant>
        <vt:i4>0</vt:i4>
      </vt:variant>
      <vt:variant>
        <vt:i4>5</vt:i4>
      </vt:variant>
      <vt:variant>
        <vt:lpwstr/>
      </vt:variant>
      <vt:variant>
        <vt:lpwstr>_Toc106284617</vt:lpwstr>
      </vt:variant>
      <vt:variant>
        <vt:i4>1048633</vt:i4>
      </vt:variant>
      <vt:variant>
        <vt:i4>14</vt:i4>
      </vt:variant>
      <vt:variant>
        <vt:i4>0</vt:i4>
      </vt:variant>
      <vt:variant>
        <vt:i4>5</vt:i4>
      </vt:variant>
      <vt:variant>
        <vt:lpwstr/>
      </vt:variant>
      <vt:variant>
        <vt:lpwstr>_Toc106284616</vt:lpwstr>
      </vt:variant>
      <vt:variant>
        <vt:i4>1048633</vt:i4>
      </vt:variant>
      <vt:variant>
        <vt:i4>8</vt:i4>
      </vt:variant>
      <vt:variant>
        <vt:i4>0</vt:i4>
      </vt:variant>
      <vt:variant>
        <vt:i4>5</vt:i4>
      </vt:variant>
      <vt:variant>
        <vt:lpwstr/>
      </vt:variant>
      <vt:variant>
        <vt:lpwstr>_Toc106284615</vt:lpwstr>
      </vt:variant>
      <vt:variant>
        <vt:i4>1048633</vt:i4>
      </vt:variant>
      <vt:variant>
        <vt:i4>2</vt:i4>
      </vt:variant>
      <vt:variant>
        <vt:i4>0</vt:i4>
      </vt:variant>
      <vt:variant>
        <vt:i4>5</vt:i4>
      </vt:variant>
      <vt:variant>
        <vt:lpwstr/>
      </vt:variant>
      <vt:variant>
        <vt:lpwstr>_Toc106284614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hcj</dc:creator>
  <cp:keywords/>
  <cp:lastModifiedBy>Li Ming</cp:lastModifiedBy>
  <cp:revision>27</cp:revision>
  <cp:lastPrinted>2023-12-27T14:12:00Z</cp:lastPrinted>
  <dcterms:created xsi:type="dcterms:W3CDTF">2023-12-27T01:42:00Z</dcterms:created>
  <dcterms:modified xsi:type="dcterms:W3CDTF">2024-01-21T15:52:00Z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BB03BD94955D4A60B879C75AFA23C835</vt:lpwstr>
  </property>
</Properties>
</file>